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B8" w:rsidRPr="00166F0C" w:rsidRDefault="00322964">
      <w:pPr>
        <w:pStyle w:val="Title"/>
      </w:pPr>
      <w:r>
        <w:t xml:space="preserve">   </w:t>
      </w:r>
      <w:r w:rsidR="00166F0C">
        <w:t xml:space="preserve">SUNY ORANGE IRB </w:t>
      </w:r>
    </w:p>
    <w:p w:rsidR="002448B8" w:rsidRPr="00166F0C" w:rsidRDefault="001F4EF0">
      <w:pPr>
        <w:pStyle w:val="Subtitle"/>
      </w:pPr>
      <w:r>
        <w:t xml:space="preserve"> Human Subject Research </w:t>
      </w:r>
    </w:p>
    <w:p w:rsidR="002448B8" w:rsidRPr="00166F0C" w:rsidRDefault="002448B8">
      <w:pPr>
        <w:jc w:val="center"/>
        <w:rPr>
          <w:b/>
          <w:bCs/>
        </w:rPr>
      </w:pPr>
    </w:p>
    <w:p w:rsidR="002448B8" w:rsidRPr="00166F0C" w:rsidRDefault="00A146E9" w:rsidP="007E4FD0">
      <w:pPr>
        <w:pStyle w:val="Heading1"/>
        <w:rPr>
          <w:sz w:val="24"/>
        </w:rPr>
      </w:pPr>
      <w:r w:rsidRPr="00166F0C">
        <w:rPr>
          <w:sz w:val="24"/>
        </w:rPr>
        <w:t>FULL IRB REVIEW</w:t>
      </w:r>
      <w:r w:rsidR="002448B8" w:rsidRPr="00166F0C">
        <w:rPr>
          <w:sz w:val="24"/>
        </w:rPr>
        <w:t xml:space="preserve"> FORM</w:t>
      </w:r>
    </w:p>
    <w:p w:rsidR="002448B8" w:rsidRPr="00E420D5" w:rsidRDefault="002448B8">
      <w:pPr>
        <w:rPr>
          <w:sz w:val="16"/>
          <w:szCs w:val="16"/>
        </w:rPr>
      </w:pPr>
    </w:p>
    <w:p w:rsidR="00273B85" w:rsidRPr="001F4EF0" w:rsidRDefault="002448B8" w:rsidP="00705BD1">
      <w:pPr>
        <w:spacing w:after="200" w:line="276" w:lineRule="auto"/>
        <w:ind w:left="360"/>
        <w:rPr>
          <w:sz w:val="22"/>
          <w:szCs w:val="22"/>
        </w:rPr>
      </w:pPr>
      <w:r w:rsidRPr="001F4EF0">
        <w:rPr>
          <w:sz w:val="22"/>
          <w:szCs w:val="22"/>
        </w:rPr>
        <w:t>Research activities involving human subjects</w:t>
      </w:r>
      <w:r w:rsidR="00273B85" w:rsidRPr="001F4EF0">
        <w:rPr>
          <w:sz w:val="22"/>
          <w:szCs w:val="22"/>
        </w:rPr>
        <w:t xml:space="preserve"> </w:t>
      </w:r>
      <w:r w:rsidR="00A146E9" w:rsidRPr="001F4EF0">
        <w:rPr>
          <w:sz w:val="22"/>
          <w:szCs w:val="22"/>
        </w:rPr>
        <w:t>that involves greater than minimal risk</w:t>
      </w:r>
      <w:r w:rsidR="001F4EF0">
        <w:rPr>
          <w:sz w:val="22"/>
          <w:szCs w:val="22"/>
        </w:rPr>
        <w:t>,</w:t>
      </w:r>
      <w:r w:rsidR="00A146E9" w:rsidRPr="001F4EF0">
        <w:rPr>
          <w:sz w:val="22"/>
          <w:szCs w:val="22"/>
        </w:rPr>
        <w:t xml:space="preserve"> </w:t>
      </w:r>
      <w:r w:rsidR="00273B85" w:rsidRPr="001F4EF0">
        <w:rPr>
          <w:sz w:val="22"/>
          <w:szCs w:val="22"/>
        </w:rPr>
        <w:t xml:space="preserve">or for subjects requiring additional protection </w:t>
      </w:r>
      <w:r w:rsidR="00A146E9" w:rsidRPr="001F4EF0">
        <w:rPr>
          <w:sz w:val="22"/>
          <w:szCs w:val="22"/>
        </w:rPr>
        <w:t xml:space="preserve">requires approval by a full </w:t>
      </w:r>
      <w:r w:rsidR="001F4EF0">
        <w:rPr>
          <w:sz w:val="22"/>
          <w:szCs w:val="22"/>
        </w:rPr>
        <w:t xml:space="preserve">SUNY </w:t>
      </w:r>
      <w:r w:rsidR="00322964" w:rsidRPr="001F4EF0">
        <w:rPr>
          <w:sz w:val="22"/>
          <w:szCs w:val="22"/>
        </w:rPr>
        <w:t>Orange</w:t>
      </w:r>
      <w:r w:rsidR="00B05471" w:rsidRPr="001F4EF0">
        <w:rPr>
          <w:sz w:val="22"/>
          <w:szCs w:val="22"/>
        </w:rPr>
        <w:t xml:space="preserve"> Institutional Review Board</w:t>
      </w:r>
      <w:r w:rsidRPr="001F4EF0">
        <w:rPr>
          <w:sz w:val="22"/>
          <w:szCs w:val="22"/>
        </w:rPr>
        <w:t xml:space="preserve">.  </w:t>
      </w:r>
      <w:r w:rsidR="004C3C29" w:rsidRPr="001F4EF0">
        <w:rPr>
          <w:sz w:val="22"/>
          <w:szCs w:val="22"/>
        </w:rPr>
        <w:t>T</w:t>
      </w:r>
      <w:r w:rsidR="00B05471" w:rsidRPr="001F4EF0">
        <w:rPr>
          <w:sz w:val="22"/>
          <w:szCs w:val="22"/>
        </w:rPr>
        <w:t>he College</w:t>
      </w:r>
      <w:r w:rsidRPr="001F4EF0">
        <w:rPr>
          <w:sz w:val="22"/>
          <w:szCs w:val="22"/>
        </w:rPr>
        <w:t xml:space="preserve"> bears the responsibility for determination based on notice provided by the principal investigator to the </w:t>
      </w:r>
      <w:r w:rsidR="00B05471" w:rsidRPr="001F4EF0">
        <w:rPr>
          <w:sz w:val="22"/>
          <w:szCs w:val="22"/>
        </w:rPr>
        <w:t>Institutional Review Board</w:t>
      </w:r>
      <w:r w:rsidRPr="001F4EF0">
        <w:rPr>
          <w:sz w:val="22"/>
          <w:szCs w:val="22"/>
        </w:rPr>
        <w:t>.</w:t>
      </w:r>
      <w:r w:rsidR="00A146E9" w:rsidRPr="001F4EF0">
        <w:rPr>
          <w:sz w:val="22"/>
          <w:szCs w:val="22"/>
        </w:rPr>
        <w:t xml:space="preserve">  Research that requires full committee review </w:t>
      </w:r>
      <w:r w:rsidR="00273B85" w:rsidRPr="001F4EF0">
        <w:rPr>
          <w:sz w:val="22"/>
          <w:szCs w:val="22"/>
        </w:rPr>
        <w:t>may include</w:t>
      </w:r>
      <w:r w:rsidR="00A146E9" w:rsidRPr="001F4EF0">
        <w:rPr>
          <w:sz w:val="22"/>
          <w:szCs w:val="22"/>
        </w:rPr>
        <w:t>:</w:t>
      </w:r>
      <w:r w:rsidR="00273B85" w:rsidRPr="001F4EF0">
        <w:rPr>
          <w:sz w:val="22"/>
          <w:szCs w:val="22"/>
        </w:rPr>
        <w:t xml:space="preserve"> </w:t>
      </w:r>
    </w:p>
    <w:p w:rsidR="00705BD1" w:rsidRPr="001F4EF0" w:rsidRDefault="00705BD1" w:rsidP="00705BD1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1F4EF0">
        <w:rPr>
          <w:sz w:val="20"/>
          <w:szCs w:val="20"/>
        </w:rPr>
        <w:t>Research that potentially may expose subjects to greater than minimal risk</w:t>
      </w:r>
    </w:p>
    <w:p w:rsidR="00273B85" w:rsidRPr="001F4EF0" w:rsidRDefault="00705BD1" w:rsidP="00273B85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1F4EF0">
        <w:rPr>
          <w:sz w:val="20"/>
          <w:szCs w:val="20"/>
        </w:rPr>
        <w:t>Non</w:t>
      </w:r>
      <w:r w:rsidR="00273B85" w:rsidRPr="001F4EF0">
        <w:rPr>
          <w:sz w:val="20"/>
          <w:szCs w:val="20"/>
        </w:rPr>
        <w:t>-exempt research that involves children, prisoners, pregnant women, human fetuses,  neonates or other vulnerable populations</w:t>
      </w:r>
    </w:p>
    <w:p w:rsidR="00273B85" w:rsidRPr="001F4EF0" w:rsidRDefault="00A113ED" w:rsidP="00273B85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273B85" w:rsidRPr="001F4EF0">
        <w:rPr>
          <w:sz w:val="20"/>
          <w:szCs w:val="20"/>
        </w:rPr>
        <w:t>esearch that involves experimental drugs or devices</w:t>
      </w:r>
    </w:p>
    <w:p w:rsidR="00273B85" w:rsidRPr="001F4EF0" w:rsidRDefault="00A113ED" w:rsidP="00273B85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273B85" w:rsidRPr="001F4EF0">
        <w:rPr>
          <w:sz w:val="20"/>
          <w:szCs w:val="20"/>
        </w:rPr>
        <w:t>esearch that involves invasive procedures</w:t>
      </w:r>
    </w:p>
    <w:p w:rsidR="00273B85" w:rsidRPr="001F4EF0" w:rsidRDefault="00A113ED" w:rsidP="00273B85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273B85" w:rsidRPr="001F4EF0">
        <w:rPr>
          <w:sz w:val="20"/>
          <w:szCs w:val="20"/>
        </w:rPr>
        <w:t>esearch that involves deception</w:t>
      </w:r>
    </w:p>
    <w:p w:rsidR="00273B85" w:rsidRPr="001F4EF0" w:rsidRDefault="00273B85" w:rsidP="00273B85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1F4EF0">
        <w:rPr>
          <w:sz w:val="20"/>
          <w:szCs w:val="20"/>
        </w:rPr>
        <w:t>Survey research that involves sensitive questions or information about sexual practice or illegal behavior</w:t>
      </w:r>
    </w:p>
    <w:p w:rsidR="00273B85" w:rsidRPr="001F4EF0" w:rsidRDefault="00273B85" w:rsidP="00273B85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1F4EF0">
        <w:rPr>
          <w:sz w:val="20"/>
          <w:szCs w:val="20"/>
        </w:rPr>
        <w:t xml:space="preserve">Survey research or interview that is likely to be stressful for the subject </w:t>
      </w:r>
    </w:p>
    <w:p w:rsidR="00A146E9" w:rsidRPr="001F4EF0" w:rsidRDefault="00A146E9" w:rsidP="00A146E9">
      <w:pPr>
        <w:rPr>
          <w:sz w:val="20"/>
          <w:szCs w:val="20"/>
        </w:rPr>
      </w:pPr>
    </w:p>
    <w:p w:rsidR="00161391" w:rsidRDefault="00161391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CD13E3" w:rsidRDefault="00CD13E3">
      <w:pPr>
        <w:rPr>
          <w:sz w:val="20"/>
        </w:rPr>
      </w:pPr>
    </w:p>
    <w:p w:rsidR="00FC1F5C" w:rsidRDefault="00FC1F5C" w:rsidP="004C691F">
      <w:pPr>
        <w:rPr>
          <w:sz w:val="20"/>
        </w:rPr>
      </w:pPr>
    </w:p>
    <w:tbl>
      <w:tblPr>
        <w:tblW w:w="0" w:type="auto"/>
        <w:tblLook w:val="01E0"/>
      </w:tblPr>
      <w:tblGrid>
        <w:gridCol w:w="3191"/>
        <w:gridCol w:w="3213"/>
        <w:gridCol w:w="3172"/>
      </w:tblGrid>
      <w:tr w:rsidR="00FC1F5C" w:rsidRPr="00EA315F" w:rsidTr="00EA315F">
        <w:tc>
          <w:tcPr>
            <w:tcW w:w="3720" w:type="dxa"/>
          </w:tcPr>
          <w:p w:rsidR="00FC1F5C" w:rsidRPr="00EA315F" w:rsidRDefault="00FC1F5C" w:rsidP="00064EE4">
            <w:pPr>
              <w:rPr>
                <w:sz w:val="20"/>
                <w:u w:val="single"/>
              </w:rPr>
            </w:pPr>
            <w:r w:rsidRPr="00EA315F">
              <w:rPr>
                <w:sz w:val="20"/>
                <w:u w:val="single"/>
              </w:rPr>
              <w:lastRenderedPageBreak/>
              <w:t>____</w:t>
            </w:r>
          </w:p>
        </w:tc>
        <w:tc>
          <w:tcPr>
            <w:tcW w:w="3720" w:type="dxa"/>
          </w:tcPr>
          <w:p w:rsidR="00FC1F5C" w:rsidRPr="00EA315F" w:rsidRDefault="006E1202" w:rsidP="00EA315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SUNY ORANGE</w:t>
            </w:r>
            <w:r w:rsidR="00CD13E3">
              <w:rPr>
                <w:b/>
                <w:sz w:val="20"/>
              </w:rPr>
              <w:t xml:space="preserve"> IRB</w:t>
            </w:r>
          </w:p>
        </w:tc>
        <w:tc>
          <w:tcPr>
            <w:tcW w:w="3720" w:type="dxa"/>
          </w:tcPr>
          <w:p w:rsidR="00FC1F5C" w:rsidRPr="00EA315F" w:rsidRDefault="00FC1F5C" w:rsidP="00EA315F">
            <w:pPr>
              <w:jc w:val="right"/>
              <w:rPr>
                <w:sz w:val="20"/>
                <w:u w:val="single"/>
              </w:rPr>
            </w:pPr>
            <w:r w:rsidRPr="00EA315F">
              <w:rPr>
                <w:sz w:val="20"/>
                <w:u w:val="single"/>
              </w:rPr>
              <w:t>________</w:t>
            </w:r>
          </w:p>
        </w:tc>
      </w:tr>
      <w:tr w:rsidR="00FC1F5C" w:rsidRPr="00EA315F" w:rsidTr="00EA315F">
        <w:tc>
          <w:tcPr>
            <w:tcW w:w="3720" w:type="dxa"/>
          </w:tcPr>
          <w:p w:rsidR="00FC1F5C" w:rsidRPr="00EA315F" w:rsidRDefault="00FC1F5C" w:rsidP="004C691F">
            <w:pPr>
              <w:rPr>
                <w:b/>
                <w:sz w:val="20"/>
              </w:rPr>
            </w:pPr>
            <w:r w:rsidRPr="00EA315F">
              <w:rPr>
                <w:b/>
                <w:sz w:val="20"/>
              </w:rPr>
              <w:t>Date Submitted</w:t>
            </w:r>
          </w:p>
        </w:tc>
        <w:tc>
          <w:tcPr>
            <w:tcW w:w="3720" w:type="dxa"/>
          </w:tcPr>
          <w:p w:rsidR="00CD13E3" w:rsidRPr="00166F0C" w:rsidRDefault="00CD13E3" w:rsidP="00CD13E3">
            <w:pPr>
              <w:pStyle w:val="Subtitle"/>
            </w:pPr>
            <w:r>
              <w:t xml:space="preserve">Human Subject Research </w:t>
            </w:r>
          </w:p>
          <w:p w:rsidR="00BA4F85" w:rsidRPr="00166F0C" w:rsidRDefault="00BA4F85" w:rsidP="00BA4F85">
            <w:pPr>
              <w:pStyle w:val="Heading1"/>
              <w:rPr>
                <w:sz w:val="24"/>
              </w:rPr>
            </w:pPr>
            <w:r w:rsidRPr="00166F0C">
              <w:rPr>
                <w:sz w:val="24"/>
              </w:rPr>
              <w:t>FULL IRB REVIEW FORM</w:t>
            </w:r>
          </w:p>
          <w:p w:rsidR="00BA4F85" w:rsidRPr="00E420D5" w:rsidRDefault="00BA4F85" w:rsidP="00BA4F85">
            <w:pPr>
              <w:rPr>
                <w:sz w:val="16"/>
                <w:szCs w:val="16"/>
              </w:rPr>
            </w:pPr>
          </w:p>
          <w:p w:rsidR="00FC1F5C" w:rsidRPr="00EA315F" w:rsidRDefault="00FC1F5C" w:rsidP="00EA315F">
            <w:pPr>
              <w:jc w:val="center"/>
              <w:rPr>
                <w:sz w:val="20"/>
              </w:rPr>
            </w:pPr>
          </w:p>
        </w:tc>
        <w:tc>
          <w:tcPr>
            <w:tcW w:w="3720" w:type="dxa"/>
          </w:tcPr>
          <w:p w:rsidR="00FC1F5C" w:rsidRPr="00EA315F" w:rsidRDefault="00FC1F5C" w:rsidP="00EA315F">
            <w:pPr>
              <w:jc w:val="right"/>
              <w:rPr>
                <w:b/>
                <w:sz w:val="20"/>
              </w:rPr>
            </w:pPr>
            <w:r w:rsidRPr="00EA315F">
              <w:rPr>
                <w:b/>
                <w:sz w:val="20"/>
              </w:rPr>
              <w:t>File Number</w:t>
            </w:r>
          </w:p>
        </w:tc>
      </w:tr>
    </w:tbl>
    <w:p w:rsidR="002448B8" w:rsidRPr="002E1E04" w:rsidRDefault="002448B8" w:rsidP="00CD13E3">
      <w:pPr>
        <w:rPr>
          <w:b/>
          <w:bCs/>
        </w:rPr>
      </w:pPr>
    </w:p>
    <w:p w:rsidR="009A2B11" w:rsidRPr="000F7F1B" w:rsidRDefault="009A2B11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F7F1B" w:rsidRPr="00EA315F" w:rsidTr="00EA315F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1B" w:rsidRPr="00EA315F" w:rsidRDefault="000F7F1B" w:rsidP="00500059">
            <w:pPr>
              <w:rPr>
                <w:sz w:val="22"/>
                <w:szCs w:val="22"/>
              </w:rPr>
            </w:pPr>
          </w:p>
        </w:tc>
      </w:tr>
    </w:tbl>
    <w:p w:rsidR="002448B8" w:rsidRPr="00CB1433" w:rsidRDefault="00E82F36">
      <w:pPr>
        <w:rPr>
          <w:b/>
          <w:sz w:val="20"/>
        </w:rPr>
      </w:pPr>
      <w:r w:rsidRPr="00CB1433">
        <w:rPr>
          <w:b/>
          <w:sz w:val="20"/>
        </w:rPr>
        <w:t>Title of Research Project</w:t>
      </w:r>
    </w:p>
    <w:p w:rsidR="00571566" w:rsidRDefault="0057156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F7F1B" w:rsidRPr="00EA315F" w:rsidTr="00EA315F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1B" w:rsidRPr="00EA315F" w:rsidRDefault="000F7F1B" w:rsidP="008B63E3">
            <w:pPr>
              <w:rPr>
                <w:sz w:val="22"/>
                <w:szCs w:val="22"/>
              </w:rPr>
            </w:pPr>
          </w:p>
        </w:tc>
      </w:tr>
    </w:tbl>
    <w:p w:rsidR="009A2B11" w:rsidRPr="00CB1433" w:rsidRDefault="00E82F36">
      <w:pPr>
        <w:rPr>
          <w:b/>
          <w:sz w:val="20"/>
        </w:rPr>
      </w:pPr>
      <w:r w:rsidRPr="00CB1433">
        <w:rPr>
          <w:b/>
          <w:sz w:val="20"/>
        </w:rPr>
        <w:t>Principal Investigator/</w:t>
      </w:r>
      <w:r w:rsidR="000F7F1B" w:rsidRPr="00CB1433">
        <w:rPr>
          <w:b/>
          <w:sz w:val="20"/>
        </w:rPr>
        <w:t xml:space="preserve">Project Director </w:t>
      </w:r>
      <w:r w:rsidRPr="00CB1433">
        <w:rPr>
          <w:b/>
          <w:sz w:val="20"/>
        </w:rPr>
        <w:t xml:space="preserve">  </w:t>
      </w:r>
      <w:r w:rsidR="00B169B8" w:rsidRPr="00CB1433">
        <w:rPr>
          <w:b/>
          <w:sz w:val="20"/>
        </w:rPr>
        <w:t xml:space="preserve">  </w:t>
      </w:r>
      <w:r w:rsidRPr="00CB1433">
        <w:rPr>
          <w:b/>
          <w:sz w:val="20"/>
        </w:rPr>
        <w:t xml:space="preserve">       Department         Phone Extension    Email address</w:t>
      </w:r>
    </w:p>
    <w:p w:rsidR="000F7F1B" w:rsidRDefault="000F7F1B" w:rsidP="000F7F1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F7F1B" w:rsidRPr="00EA315F" w:rsidTr="00EA315F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F1B" w:rsidRPr="00EA315F" w:rsidRDefault="000F7F1B" w:rsidP="00500059">
            <w:pPr>
              <w:rPr>
                <w:sz w:val="22"/>
                <w:szCs w:val="22"/>
              </w:rPr>
            </w:pPr>
          </w:p>
        </w:tc>
      </w:tr>
    </w:tbl>
    <w:p w:rsidR="000F7F1B" w:rsidRPr="00CB1433" w:rsidRDefault="000F7F1B" w:rsidP="000F7F1B">
      <w:pPr>
        <w:rPr>
          <w:b/>
          <w:sz w:val="20"/>
        </w:rPr>
      </w:pPr>
      <w:r w:rsidRPr="00CB1433">
        <w:rPr>
          <w:b/>
          <w:sz w:val="20"/>
        </w:rPr>
        <w:t>Co-investigator/Student Investigator               Department                      Phone Extension    Email address</w:t>
      </w:r>
    </w:p>
    <w:p w:rsidR="000F7F1B" w:rsidRDefault="000F7F1B" w:rsidP="000F7F1B">
      <w:pPr>
        <w:rPr>
          <w:sz w:val="20"/>
        </w:rPr>
      </w:pPr>
    </w:p>
    <w:p w:rsidR="000F7F1B" w:rsidRDefault="000F7F1B" w:rsidP="000F7F1B">
      <w:pPr>
        <w:rPr>
          <w:sz w:val="20"/>
        </w:rPr>
      </w:pPr>
    </w:p>
    <w:tbl>
      <w:tblPr>
        <w:tblW w:w="0" w:type="auto"/>
        <w:tblLook w:val="01E0"/>
      </w:tblPr>
      <w:tblGrid>
        <w:gridCol w:w="2988"/>
        <w:gridCol w:w="6588"/>
      </w:tblGrid>
      <w:tr w:rsidR="000F7F1B" w:rsidRPr="00EA315F" w:rsidTr="00EA315F">
        <w:tc>
          <w:tcPr>
            <w:tcW w:w="2988" w:type="dxa"/>
          </w:tcPr>
          <w:p w:rsidR="000F7F1B" w:rsidRPr="00EA315F" w:rsidRDefault="008B63E3" w:rsidP="00500059">
            <w:pPr>
              <w:rPr>
                <w:b/>
              </w:rPr>
            </w:pPr>
            <w:r w:rsidRPr="00EA315F">
              <w:rPr>
                <w:b/>
                <w:sz w:val="20"/>
              </w:rPr>
              <w:t xml:space="preserve">Anticipated </w:t>
            </w:r>
            <w:r w:rsidR="000F7F1B" w:rsidRPr="00EA315F">
              <w:rPr>
                <w:b/>
                <w:sz w:val="20"/>
              </w:rPr>
              <w:t>Funding Source: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0F7F1B" w:rsidRPr="00EA315F" w:rsidRDefault="000F7F1B" w:rsidP="00500059">
            <w:pPr>
              <w:rPr>
                <w:sz w:val="22"/>
                <w:szCs w:val="22"/>
              </w:rPr>
            </w:pPr>
          </w:p>
        </w:tc>
      </w:tr>
    </w:tbl>
    <w:p w:rsidR="002448B8" w:rsidRDefault="002448B8">
      <w:pPr>
        <w:rPr>
          <w:sz w:val="20"/>
        </w:rPr>
      </w:pPr>
    </w:p>
    <w:tbl>
      <w:tblPr>
        <w:tblW w:w="9468" w:type="dxa"/>
        <w:tblLook w:val="01E0"/>
      </w:tblPr>
      <w:tblGrid>
        <w:gridCol w:w="2988"/>
        <w:gridCol w:w="1210"/>
        <w:gridCol w:w="950"/>
        <w:gridCol w:w="2340"/>
        <w:gridCol w:w="1980"/>
      </w:tblGrid>
      <w:tr w:rsidR="00AE0B01" w:rsidRPr="00EA315F" w:rsidTr="00EA315F">
        <w:tc>
          <w:tcPr>
            <w:tcW w:w="2988" w:type="dxa"/>
          </w:tcPr>
          <w:p w:rsidR="00AE0B01" w:rsidRPr="00EA315F" w:rsidRDefault="00AE0B01">
            <w:pPr>
              <w:rPr>
                <w:b/>
                <w:sz w:val="20"/>
              </w:rPr>
            </w:pPr>
            <w:r w:rsidRPr="00EA315F">
              <w:rPr>
                <w:b/>
                <w:sz w:val="20"/>
              </w:rPr>
              <w:t>Projected Duration of Research: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AE0B01" w:rsidRPr="00EA315F" w:rsidRDefault="00AE0B01" w:rsidP="00EA31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AE0B01" w:rsidRPr="00EA315F" w:rsidRDefault="00AE0B01" w:rsidP="00A36E66">
            <w:pPr>
              <w:rPr>
                <w:b/>
                <w:sz w:val="20"/>
              </w:rPr>
            </w:pPr>
            <w:r w:rsidRPr="00EA315F">
              <w:rPr>
                <w:b/>
                <w:sz w:val="20"/>
              </w:rPr>
              <w:t>months</w:t>
            </w:r>
          </w:p>
        </w:tc>
        <w:tc>
          <w:tcPr>
            <w:tcW w:w="2340" w:type="dxa"/>
          </w:tcPr>
          <w:p w:rsidR="00AE0B01" w:rsidRPr="00EA315F" w:rsidRDefault="00AE0B01" w:rsidP="00A36E66">
            <w:pPr>
              <w:rPr>
                <w:b/>
                <w:sz w:val="20"/>
              </w:rPr>
            </w:pPr>
            <w:r w:rsidRPr="00EA315F">
              <w:rPr>
                <w:b/>
                <w:sz w:val="20"/>
              </w:rPr>
              <w:t>Projected Starting 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0B01" w:rsidRPr="00EA315F" w:rsidRDefault="00AE0B01">
            <w:pPr>
              <w:rPr>
                <w:sz w:val="22"/>
                <w:szCs w:val="22"/>
              </w:rPr>
            </w:pPr>
          </w:p>
        </w:tc>
      </w:tr>
    </w:tbl>
    <w:p w:rsidR="008900E7" w:rsidRDefault="008900E7">
      <w:pPr>
        <w:rPr>
          <w:sz w:val="20"/>
        </w:rPr>
      </w:pPr>
    </w:p>
    <w:tbl>
      <w:tblPr>
        <w:tblW w:w="0" w:type="auto"/>
        <w:tblLook w:val="01E0"/>
      </w:tblPr>
      <w:tblGrid>
        <w:gridCol w:w="5868"/>
        <w:gridCol w:w="3708"/>
      </w:tblGrid>
      <w:tr w:rsidR="002F42F4" w:rsidRPr="00EA315F" w:rsidTr="00EA315F">
        <w:tc>
          <w:tcPr>
            <w:tcW w:w="5868" w:type="dxa"/>
          </w:tcPr>
          <w:p w:rsidR="002F42F4" w:rsidRPr="00EA315F" w:rsidRDefault="002F42F4">
            <w:pPr>
              <w:rPr>
                <w:b/>
                <w:sz w:val="20"/>
              </w:rPr>
            </w:pPr>
            <w:r w:rsidRPr="00EA315F">
              <w:rPr>
                <w:b/>
                <w:sz w:val="20"/>
              </w:rPr>
              <w:t>Other organizations and/or agencies, if any, involved in the study</w:t>
            </w:r>
            <w:r w:rsidR="00CB1433" w:rsidRPr="00EA315F">
              <w:rPr>
                <w:b/>
                <w:sz w:val="20"/>
              </w:rPr>
              <w:t>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2F42F4" w:rsidRPr="00EA315F" w:rsidRDefault="002F42F4">
            <w:pPr>
              <w:rPr>
                <w:sz w:val="20"/>
              </w:rPr>
            </w:pPr>
          </w:p>
        </w:tc>
      </w:tr>
    </w:tbl>
    <w:p w:rsidR="002F42F4" w:rsidRDefault="002F42F4">
      <w:pPr>
        <w:rPr>
          <w:sz w:val="20"/>
        </w:rPr>
      </w:pPr>
    </w:p>
    <w:p w:rsidR="00B86205" w:rsidRDefault="008D6250" w:rsidP="00DC52FE">
      <w:pPr>
        <w:rPr>
          <w:b/>
          <w:sz w:val="20"/>
        </w:rPr>
      </w:pPr>
      <w:r>
        <w:rPr>
          <w:b/>
          <w:sz w:val="20"/>
        </w:rPr>
        <w:t xml:space="preserve">Research Categories for </w:t>
      </w:r>
      <w:r w:rsidR="003C6FD5">
        <w:rPr>
          <w:b/>
          <w:sz w:val="20"/>
        </w:rPr>
        <w:t xml:space="preserve">Full </w:t>
      </w:r>
      <w:r w:rsidR="000470ED">
        <w:rPr>
          <w:b/>
          <w:sz w:val="20"/>
        </w:rPr>
        <w:t>Review</w:t>
      </w:r>
      <w:r w:rsidR="00DC52FE" w:rsidRPr="00CB1433">
        <w:rPr>
          <w:b/>
          <w:sz w:val="20"/>
        </w:rPr>
        <w:t xml:space="preserve"> (see def</w:t>
      </w:r>
      <w:r w:rsidR="003338BA">
        <w:rPr>
          <w:b/>
          <w:sz w:val="20"/>
        </w:rPr>
        <w:t>initions on page one – check appropriate</w:t>
      </w:r>
      <w:r w:rsidR="00B86205">
        <w:rPr>
          <w:b/>
          <w:sz w:val="20"/>
        </w:rPr>
        <w:t xml:space="preserve"> box</w:t>
      </w:r>
      <w:r w:rsidR="003338BA">
        <w:rPr>
          <w:b/>
          <w:sz w:val="20"/>
        </w:rPr>
        <w:t>es</w:t>
      </w:r>
      <w:r w:rsidR="00DC52FE" w:rsidRPr="00CB1433">
        <w:rPr>
          <w:b/>
          <w:sz w:val="20"/>
        </w:rPr>
        <w:t xml:space="preserve">)  </w:t>
      </w:r>
    </w:p>
    <w:p w:rsidR="00DC52FE" w:rsidRDefault="00DC52FE" w:rsidP="00DC52FE">
      <w:pPr>
        <w:rPr>
          <w:sz w:val="20"/>
        </w:rPr>
      </w:pPr>
      <w:r>
        <w:rPr>
          <w:sz w:val="20"/>
        </w:rPr>
        <w:t xml:space="preserve">  1 </w:t>
      </w:r>
      <w:bookmarkStart w:id="0" w:name="Check4"/>
      <w:r w:rsidR="003010AD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10AD">
        <w:rPr>
          <w:sz w:val="20"/>
        </w:rPr>
      </w:r>
      <w:r w:rsidR="003010AD">
        <w:rPr>
          <w:sz w:val="20"/>
        </w:rPr>
        <w:fldChar w:fldCharType="separate"/>
      </w:r>
      <w:r w:rsidR="003010AD">
        <w:rPr>
          <w:sz w:val="20"/>
        </w:rPr>
        <w:fldChar w:fldCharType="end"/>
      </w:r>
      <w:bookmarkEnd w:id="0"/>
      <w:r>
        <w:rPr>
          <w:sz w:val="20"/>
        </w:rPr>
        <w:t xml:space="preserve">      2 </w:t>
      </w:r>
      <w:bookmarkStart w:id="1" w:name="Check5"/>
      <w:r w:rsidR="003010AD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3010AD">
        <w:rPr>
          <w:sz w:val="20"/>
        </w:rPr>
      </w:r>
      <w:r w:rsidR="003010AD">
        <w:rPr>
          <w:sz w:val="20"/>
        </w:rPr>
        <w:fldChar w:fldCharType="separate"/>
      </w:r>
      <w:r w:rsidR="003010AD">
        <w:rPr>
          <w:sz w:val="20"/>
        </w:rPr>
        <w:fldChar w:fldCharType="end"/>
      </w:r>
      <w:bookmarkEnd w:id="1"/>
      <w:r>
        <w:rPr>
          <w:sz w:val="20"/>
        </w:rPr>
        <w:t xml:space="preserve">      3 </w:t>
      </w:r>
      <w:r w:rsidR="003010AD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sz w:val="20"/>
        </w:rPr>
        <w:instrText xml:space="preserve"> FORMCHECKBOX </w:instrText>
      </w:r>
      <w:r w:rsidR="003010AD">
        <w:rPr>
          <w:sz w:val="20"/>
        </w:rPr>
      </w:r>
      <w:r w:rsidR="003010AD">
        <w:rPr>
          <w:sz w:val="20"/>
        </w:rPr>
        <w:fldChar w:fldCharType="separate"/>
      </w:r>
      <w:r w:rsidR="003010AD">
        <w:rPr>
          <w:sz w:val="20"/>
        </w:rPr>
        <w:fldChar w:fldCharType="end"/>
      </w:r>
      <w:bookmarkEnd w:id="2"/>
      <w:r>
        <w:rPr>
          <w:sz w:val="20"/>
        </w:rPr>
        <w:t xml:space="preserve">     4 </w:t>
      </w:r>
      <w:r w:rsidR="003010AD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sz w:val="20"/>
        </w:rPr>
        <w:instrText xml:space="preserve"> FORMCHECKBOX </w:instrText>
      </w:r>
      <w:r w:rsidR="003010AD">
        <w:rPr>
          <w:sz w:val="20"/>
        </w:rPr>
      </w:r>
      <w:r w:rsidR="003010AD">
        <w:rPr>
          <w:sz w:val="20"/>
        </w:rPr>
        <w:fldChar w:fldCharType="separate"/>
      </w:r>
      <w:r w:rsidR="003010AD">
        <w:rPr>
          <w:sz w:val="20"/>
        </w:rPr>
        <w:fldChar w:fldCharType="end"/>
      </w:r>
      <w:bookmarkEnd w:id="3"/>
      <w:r>
        <w:rPr>
          <w:sz w:val="20"/>
        </w:rPr>
        <w:t xml:space="preserve">     5 </w:t>
      </w:r>
      <w:r w:rsidR="003010AD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sz w:val="20"/>
        </w:rPr>
        <w:instrText xml:space="preserve"> FORMCHECKBOX </w:instrText>
      </w:r>
      <w:r w:rsidR="003010AD">
        <w:rPr>
          <w:sz w:val="20"/>
        </w:rPr>
      </w:r>
      <w:r w:rsidR="003010AD">
        <w:rPr>
          <w:sz w:val="20"/>
        </w:rPr>
        <w:fldChar w:fldCharType="separate"/>
      </w:r>
      <w:r w:rsidR="003010AD">
        <w:rPr>
          <w:sz w:val="20"/>
        </w:rPr>
        <w:fldChar w:fldCharType="end"/>
      </w:r>
      <w:bookmarkEnd w:id="4"/>
      <w:r>
        <w:rPr>
          <w:sz w:val="20"/>
        </w:rPr>
        <w:t xml:space="preserve">     6 </w:t>
      </w:r>
      <w:r w:rsidR="003010AD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rPr>
          <w:sz w:val="20"/>
        </w:rPr>
        <w:instrText xml:space="preserve"> FORMCHECKBOX </w:instrText>
      </w:r>
      <w:r w:rsidR="003010AD">
        <w:rPr>
          <w:sz w:val="20"/>
        </w:rPr>
      </w:r>
      <w:r w:rsidR="003010AD">
        <w:rPr>
          <w:sz w:val="20"/>
        </w:rPr>
        <w:fldChar w:fldCharType="separate"/>
      </w:r>
      <w:r w:rsidR="003010AD">
        <w:rPr>
          <w:sz w:val="20"/>
        </w:rPr>
        <w:fldChar w:fldCharType="end"/>
      </w:r>
      <w:bookmarkEnd w:id="5"/>
      <w:r w:rsidR="000470ED">
        <w:rPr>
          <w:sz w:val="20"/>
        </w:rPr>
        <w:t xml:space="preserve">    7 </w:t>
      </w:r>
      <w:r w:rsidR="003010AD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470ED">
        <w:rPr>
          <w:sz w:val="20"/>
        </w:rPr>
        <w:instrText xml:space="preserve"> FORMCHECKBOX </w:instrText>
      </w:r>
      <w:r w:rsidR="003010AD">
        <w:rPr>
          <w:sz w:val="20"/>
        </w:rPr>
      </w:r>
      <w:r w:rsidR="003010AD">
        <w:rPr>
          <w:sz w:val="20"/>
        </w:rPr>
        <w:fldChar w:fldCharType="separate"/>
      </w:r>
      <w:r w:rsidR="003010AD">
        <w:rPr>
          <w:sz w:val="20"/>
        </w:rPr>
        <w:fldChar w:fldCharType="end"/>
      </w:r>
      <w:r w:rsidR="000470ED">
        <w:rPr>
          <w:sz w:val="20"/>
        </w:rPr>
        <w:t xml:space="preserve">     8</w:t>
      </w:r>
      <w:r w:rsidR="0020631D">
        <w:rPr>
          <w:sz w:val="20"/>
        </w:rPr>
        <w:t xml:space="preserve"> </w:t>
      </w:r>
      <w:r w:rsidR="000470ED">
        <w:rPr>
          <w:sz w:val="20"/>
        </w:rPr>
        <w:t xml:space="preserve"> </w:t>
      </w:r>
      <w:r w:rsidR="003010AD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470ED">
        <w:rPr>
          <w:sz w:val="20"/>
        </w:rPr>
        <w:instrText xml:space="preserve"> FORMCHECKBOX </w:instrText>
      </w:r>
      <w:r w:rsidR="003010AD">
        <w:rPr>
          <w:sz w:val="20"/>
        </w:rPr>
      </w:r>
      <w:r w:rsidR="003010AD">
        <w:rPr>
          <w:sz w:val="20"/>
        </w:rPr>
        <w:fldChar w:fldCharType="separate"/>
      </w:r>
      <w:r w:rsidR="003010AD">
        <w:rPr>
          <w:sz w:val="20"/>
        </w:rPr>
        <w:fldChar w:fldCharType="end"/>
      </w:r>
      <w:r w:rsidR="0020631D">
        <w:rPr>
          <w:sz w:val="20"/>
        </w:rPr>
        <w:t xml:space="preserve">  </w:t>
      </w:r>
      <w:r w:rsidR="003C6FD5">
        <w:rPr>
          <w:sz w:val="20"/>
        </w:rPr>
        <w:t>other</w:t>
      </w:r>
    </w:p>
    <w:p w:rsidR="00DC52FE" w:rsidRDefault="00DC52FE">
      <w:pPr>
        <w:rPr>
          <w:sz w:val="20"/>
        </w:rPr>
      </w:pPr>
    </w:p>
    <w:p w:rsidR="00043E4F" w:rsidRPr="00124069" w:rsidRDefault="00043E4F">
      <w:pPr>
        <w:rPr>
          <w:b/>
        </w:rPr>
      </w:pPr>
      <w:r w:rsidRPr="00124069">
        <w:rPr>
          <w:b/>
        </w:rPr>
        <w:t>Please submit the following documentation with this application</w:t>
      </w:r>
    </w:p>
    <w:p w:rsidR="00DC52FE" w:rsidRPr="00043E4F" w:rsidRDefault="00DC52FE">
      <w:pPr>
        <w:rPr>
          <w:b/>
          <w:sz w:val="22"/>
          <w:szCs w:val="22"/>
        </w:rPr>
      </w:pPr>
    </w:p>
    <w:p w:rsidR="00BA4F85" w:rsidRDefault="00E42980" w:rsidP="007E78B7">
      <w:pPr>
        <w:pStyle w:val="ListParagraph"/>
        <w:numPr>
          <w:ilvl w:val="0"/>
          <w:numId w:val="4"/>
        </w:numPr>
        <w:rPr>
          <w:b/>
          <w:sz w:val="22"/>
        </w:rPr>
      </w:pPr>
      <w:r w:rsidRPr="007E78B7">
        <w:rPr>
          <w:b/>
          <w:sz w:val="22"/>
        </w:rPr>
        <w:t xml:space="preserve">SUMMARY ABSTRACT:  </w:t>
      </w:r>
      <w:r w:rsidR="001D3783" w:rsidRPr="007E78B7">
        <w:rPr>
          <w:b/>
          <w:sz w:val="22"/>
        </w:rPr>
        <w:t>Please supply the following information</w:t>
      </w:r>
      <w:r w:rsidRPr="007E78B7">
        <w:rPr>
          <w:b/>
          <w:sz w:val="22"/>
        </w:rPr>
        <w:t xml:space="preserve"> below</w:t>
      </w:r>
      <w:r w:rsidR="001D3783" w:rsidRPr="007E78B7">
        <w:rPr>
          <w:b/>
          <w:sz w:val="22"/>
        </w:rPr>
        <w:t>:</w:t>
      </w:r>
    </w:p>
    <w:p w:rsidR="00124069" w:rsidRPr="00EB79B6" w:rsidRDefault="00BA4F85" w:rsidP="00BA4F85">
      <w:pPr>
        <w:pStyle w:val="ListParagraph"/>
        <w:numPr>
          <w:ilvl w:val="0"/>
          <w:numId w:val="6"/>
        </w:numPr>
        <w:rPr>
          <w:sz w:val="22"/>
        </w:rPr>
      </w:pPr>
      <w:r w:rsidRPr="00EB79B6">
        <w:rPr>
          <w:sz w:val="22"/>
        </w:rPr>
        <w:t>Purpose of the research</w:t>
      </w:r>
    </w:p>
    <w:p w:rsidR="00BA4F85" w:rsidRPr="00EB79B6" w:rsidRDefault="00207121" w:rsidP="00124069">
      <w:pPr>
        <w:pStyle w:val="ListParagraph"/>
        <w:numPr>
          <w:ilvl w:val="0"/>
          <w:numId w:val="6"/>
        </w:numPr>
        <w:rPr>
          <w:sz w:val="22"/>
        </w:rPr>
      </w:pPr>
      <w:r w:rsidRPr="00EB79B6">
        <w:rPr>
          <w:sz w:val="22"/>
        </w:rPr>
        <w:t>D</w:t>
      </w:r>
      <w:r w:rsidR="002448B8" w:rsidRPr="00EB79B6">
        <w:rPr>
          <w:sz w:val="22"/>
        </w:rPr>
        <w:t>escription of</w:t>
      </w:r>
      <w:r w:rsidR="00D4205A">
        <w:rPr>
          <w:sz w:val="22"/>
        </w:rPr>
        <w:t>:</w:t>
      </w:r>
      <w:r w:rsidR="002448B8" w:rsidRPr="00EB79B6">
        <w:rPr>
          <w:sz w:val="22"/>
        </w:rPr>
        <w:t xml:space="preserve"> </w:t>
      </w:r>
      <w:r w:rsidR="001D3783" w:rsidRPr="00EB79B6">
        <w:rPr>
          <w:sz w:val="22"/>
        </w:rPr>
        <w:t xml:space="preserve">the </w:t>
      </w:r>
      <w:r w:rsidR="002448B8" w:rsidRPr="00EB79B6">
        <w:rPr>
          <w:sz w:val="22"/>
        </w:rPr>
        <w:t>participants</w:t>
      </w:r>
      <w:r w:rsidR="00E42980" w:rsidRPr="00EB79B6">
        <w:rPr>
          <w:sz w:val="22"/>
        </w:rPr>
        <w:t xml:space="preserve">, </w:t>
      </w:r>
      <w:r w:rsidR="00074BD0" w:rsidRPr="00EB79B6">
        <w:rPr>
          <w:sz w:val="22"/>
        </w:rPr>
        <w:t xml:space="preserve">selection of subjects, </w:t>
      </w:r>
      <w:r w:rsidR="00BA4F85" w:rsidRPr="00EB79B6">
        <w:rPr>
          <w:sz w:val="22"/>
        </w:rPr>
        <w:t>how consent will be sought</w:t>
      </w:r>
      <w:r w:rsidR="00F91FF1">
        <w:rPr>
          <w:sz w:val="22"/>
        </w:rPr>
        <w:t>, how consent will be documented</w:t>
      </w:r>
    </w:p>
    <w:p w:rsidR="00BA4F85" w:rsidRPr="00EB79B6" w:rsidRDefault="00043E4F" w:rsidP="00124069">
      <w:pPr>
        <w:pStyle w:val="ListParagraph"/>
        <w:numPr>
          <w:ilvl w:val="0"/>
          <w:numId w:val="6"/>
        </w:numPr>
        <w:rPr>
          <w:sz w:val="22"/>
        </w:rPr>
      </w:pPr>
      <w:r w:rsidRPr="00EB79B6">
        <w:rPr>
          <w:sz w:val="22"/>
        </w:rPr>
        <w:t xml:space="preserve"> </w:t>
      </w:r>
      <w:r w:rsidR="00E42980" w:rsidRPr="00EB79B6">
        <w:rPr>
          <w:sz w:val="22"/>
        </w:rPr>
        <w:t>the location(s) of the project</w:t>
      </w:r>
    </w:p>
    <w:p w:rsidR="00BA4F85" w:rsidRPr="00EB79B6" w:rsidRDefault="00BA4F85" w:rsidP="00124069">
      <w:pPr>
        <w:pStyle w:val="ListParagraph"/>
        <w:numPr>
          <w:ilvl w:val="0"/>
          <w:numId w:val="6"/>
        </w:numPr>
        <w:rPr>
          <w:sz w:val="22"/>
        </w:rPr>
      </w:pPr>
      <w:r w:rsidRPr="00EB79B6">
        <w:rPr>
          <w:sz w:val="22"/>
        </w:rPr>
        <w:t xml:space="preserve">Describe the data to be collected, </w:t>
      </w:r>
      <w:r w:rsidR="002448B8" w:rsidRPr="00EB79B6">
        <w:rPr>
          <w:sz w:val="22"/>
        </w:rPr>
        <w:t xml:space="preserve"> </w:t>
      </w:r>
      <w:r w:rsidR="001D3783" w:rsidRPr="00EB79B6">
        <w:rPr>
          <w:sz w:val="22"/>
        </w:rPr>
        <w:t xml:space="preserve">the </w:t>
      </w:r>
      <w:r w:rsidR="002448B8" w:rsidRPr="00EB79B6">
        <w:rPr>
          <w:sz w:val="22"/>
        </w:rPr>
        <w:t xml:space="preserve">procedures </w:t>
      </w:r>
      <w:r w:rsidR="00E42980" w:rsidRPr="00EB79B6">
        <w:rPr>
          <w:sz w:val="22"/>
        </w:rPr>
        <w:t xml:space="preserve">to be </w:t>
      </w:r>
      <w:r w:rsidR="00446886" w:rsidRPr="00EB79B6">
        <w:rPr>
          <w:sz w:val="22"/>
        </w:rPr>
        <w:t>used for data collection</w:t>
      </w:r>
      <w:r w:rsidR="009A7F45" w:rsidRPr="00EB79B6">
        <w:rPr>
          <w:sz w:val="22"/>
        </w:rPr>
        <w:t>, what is required of each subject</w:t>
      </w:r>
    </w:p>
    <w:p w:rsidR="009A7F45" w:rsidRPr="00EB79B6" w:rsidRDefault="00446886" w:rsidP="00124069">
      <w:pPr>
        <w:pStyle w:val="ListParagraph"/>
        <w:numPr>
          <w:ilvl w:val="0"/>
          <w:numId w:val="6"/>
        </w:numPr>
        <w:rPr>
          <w:sz w:val="22"/>
        </w:rPr>
      </w:pPr>
      <w:r w:rsidRPr="00EB79B6">
        <w:rPr>
          <w:sz w:val="22"/>
        </w:rPr>
        <w:t xml:space="preserve"> </w:t>
      </w:r>
      <w:r w:rsidR="009A7F45" w:rsidRPr="00EB79B6">
        <w:rPr>
          <w:sz w:val="22"/>
        </w:rPr>
        <w:t>Explain</w:t>
      </w:r>
      <w:r w:rsidR="00D4205A">
        <w:rPr>
          <w:sz w:val="22"/>
        </w:rPr>
        <w:t>:</w:t>
      </w:r>
      <w:r w:rsidR="009A7F45" w:rsidRPr="00EB79B6">
        <w:rPr>
          <w:sz w:val="22"/>
        </w:rPr>
        <w:t xml:space="preserve"> how c</w:t>
      </w:r>
      <w:r w:rsidR="00C03702" w:rsidRPr="00EB79B6">
        <w:rPr>
          <w:sz w:val="22"/>
        </w:rPr>
        <w:t>onfidentiality of data</w:t>
      </w:r>
      <w:r w:rsidR="009A7F45" w:rsidRPr="00EB79B6">
        <w:rPr>
          <w:sz w:val="22"/>
        </w:rPr>
        <w:t xml:space="preserve"> will be achieved</w:t>
      </w:r>
      <w:r w:rsidR="00C03702" w:rsidRPr="00EB79B6">
        <w:rPr>
          <w:sz w:val="22"/>
        </w:rPr>
        <w:t xml:space="preserve"> </w:t>
      </w:r>
      <w:r w:rsidR="00E42980" w:rsidRPr="00EB79B6">
        <w:rPr>
          <w:sz w:val="22"/>
        </w:rPr>
        <w:t xml:space="preserve">, </w:t>
      </w:r>
      <w:r w:rsidRPr="00EB79B6">
        <w:rPr>
          <w:sz w:val="22"/>
        </w:rPr>
        <w:t>disposition of the data, w</w:t>
      </w:r>
      <w:r w:rsidR="006C1957" w:rsidRPr="00EB79B6">
        <w:rPr>
          <w:sz w:val="22"/>
        </w:rPr>
        <w:t>ho will have access to the dat</w:t>
      </w:r>
      <w:r w:rsidR="009A7F45" w:rsidRPr="00EB79B6">
        <w:rPr>
          <w:sz w:val="22"/>
        </w:rPr>
        <w:t>a</w:t>
      </w:r>
      <w:r w:rsidR="00F91FF1">
        <w:rPr>
          <w:sz w:val="22"/>
        </w:rPr>
        <w:t>, how will confidentiality of data be maintained with publication</w:t>
      </w:r>
    </w:p>
    <w:p w:rsidR="009A7F45" w:rsidRDefault="009A7F45" w:rsidP="00124069">
      <w:pPr>
        <w:pStyle w:val="ListParagraph"/>
        <w:numPr>
          <w:ilvl w:val="0"/>
          <w:numId w:val="6"/>
        </w:numPr>
        <w:rPr>
          <w:sz w:val="22"/>
        </w:rPr>
      </w:pPr>
      <w:r w:rsidRPr="00EB79B6">
        <w:rPr>
          <w:sz w:val="22"/>
        </w:rPr>
        <w:t xml:space="preserve"> D</w:t>
      </w:r>
      <w:r w:rsidR="00074BD0" w:rsidRPr="00EB79B6">
        <w:rPr>
          <w:sz w:val="22"/>
        </w:rPr>
        <w:t>escrib</w:t>
      </w:r>
      <w:r w:rsidR="00383807">
        <w:rPr>
          <w:sz w:val="22"/>
        </w:rPr>
        <w:t xml:space="preserve">e: </w:t>
      </w:r>
      <w:r w:rsidRPr="00EB79B6">
        <w:rPr>
          <w:sz w:val="22"/>
        </w:rPr>
        <w:t>the</w:t>
      </w:r>
      <w:r w:rsidR="00383807">
        <w:rPr>
          <w:sz w:val="22"/>
        </w:rPr>
        <w:t xml:space="preserve"> risks to the subjects, </w:t>
      </w:r>
      <w:r w:rsidRPr="00EB79B6">
        <w:rPr>
          <w:sz w:val="22"/>
        </w:rPr>
        <w:t xml:space="preserve"> how the </w:t>
      </w:r>
      <w:r w:rsidR="00BB5B63" w:rsidRPr="00EB79B6">
        <w:rPr>
          <w:sz w:val="22"/>
        </w:rPr>
        <w:t>data</w:t>
      </w:r>
      <w:r w:rsidRPr="00EB79B6">
        <w:rPr>
          <w:sz w:val="22"/>
        </w:rPr>
        <w:t xml:space="preserve"> is monitored</w:t>
      </w:r>
      <w:r w:rsidR="00BB5B63" w:rsidRPr="00EB79B6">
        <w:rPr>
          <w:sz w:val="22"/>
        </w:rPr>
        <w:t xml:space="preserve"> to in</w:t>
      </w:r>
      <w:r w:rsidRPr="00EB79B6">
        <w:rPr>
          <w:sz w:val="22"/>
        </w:rPr>
        <w:t>sure the safety of the subjects</w:t>
      </w:r>
      <w:r w:rsidR="00B862F3">
        <w:rPr>
          <w:sz w:val="22"/>
        </w:rPr>
        <w:t xml:space="preserve">, </w:t>
      </w:r>
      <w:r w:rsidR="00383807">
        <w:rPr>
          <w:sz w:val="22"/>
        </w:rPr>
        <w:t xml:space="preserve"> </w:t>
      </w:r>
      <w:r w:rsidR="00A2761F">
        <w:rPr>
          <w:sz w:val="22"/>
        </w:rPr>
        <w:t xml:space="preserve">explain who is monitoring and reporting this data, </w:t>
      </w:r>
      <w:r w:rsidR="00007773" w:rsidRPr="00EB79B6">
        <w:rPr>
          <w:sz w:val="22"/>
        </w:rPr>
        <w:t>whether any treatment or compensation is available if injury or discomfort occurs</w:t>
      </w:r>
    </w:p>
    <w:p w:rsidR="00381430" w:rsidRPr="00664A44" w:rsidRDefault="00381430" w:rsidP="00381430">
      <w:pPr>
        <w:pStyle w:val="ListParagraph"/>
        <w:numPr>
          <w:ilvl w:val="0"/>
          <w:numId w:val="6"/>
        </w:numPr>
        <w:rPr>
          <w:rFonts w:cs="Times New Roman"/>
          <w:sz w:val="22"/>
        </w:rPr>
      </w:pPr>
      <w:r w:rsidRPr="00381430">
        <w:rPr>
          <w:rFonts w:cs="Times New Roman"/>
          <w:sz w:val="22"/>
        </w:rPr>
        <w:t xml:space="preserve">Describe additional safeguards </w:t>
      </w:r>
      <w:r w:rsidR="00383807">
        <w:rPr>
          <w:rFonts w:cs="Times New Roman"/>
          <w:sz w:val="22"/>
        </w:rPr>
        <w:t xml:space="preserve">that </w:t>
      </w:r>
      <w:r w:rsidRPr="00381430">
        <w:rPr>
          <w:rFonts w:cs="Times New Roman"/>
          <w:sz w:val="22"/>
        </w:rPr>
        <w:t>have been included in the study to protect the rights and welfare of children, prisoners, pregnant women, human fetuses,  neonates</w:t>
      </w:r>
      <w:r w:rsidR="00B862F3">
        <w:rPr>
          <w:rFonts w:cs="Times New Roman"/>
          <w:sz w:val="22"/>
        </w:rPr>
        <w:t xml:space="preserve">, </w:t>
      </w:r>
      <w:r w:rsidRPr="00381430">
        <w:rPr>
          <w:rFonts w:cs="Times New Roman"/>
          <w:sz w:val="22"/>
        </w:rPr>
        <w:t xml:space="preserve"> </w:t>
      </w:r>
      <w:r w:rsidR="00B862F3" w:rsidRPr="00664A44">
        <w:rPr>
          <w:rFonts w:cs="Times New Roman"/>
          <w:sz w:val="22"/>
        </w:rPr>
        <w:t>mentally disabled persons, or economically or educationally disadvantaged persons</w:t>
      </w:r>
    </w:p>
    <w:p w:rsidR="009A7F45" w:rsidRPr="00EB79B6" w:rsidRDefault="009A7F45" w:rsidP="00124069">
      <w:pPr>
        <w:pStyle w:val="ListParagraph"/>
        <w:numPr>
          <w:ilvl w:val="0"/>
          <w:numId w:val="6"/>
        </w:numPr>
        <w:rPr>
          <w:sz w:val="22"/>
        </w:rPr>
      </w:pPr>
      <w:r w:rsidRPr="00EB79B6">
        <w:rPr>
          <w:sz w:val="22"/>
        </w:rPr>
        <w:t>Describe</w:t>
      </w:r>
      <w:r w:rsidR="00383807">
        <w:rPr>
          <w:sz w:val="22"/>
        </w:rPr>
        <w:t>:</w:t>
      </w:r>
      <w:r w:rsidR="00BB5B63" w:rsidRPr="00EB79B6">
        <w:rPr>
          <w:sz w:val="22"/>
        </w:rPr>
        <w:t xml:space="preserve"> </w:t>
      </w:r>
      <w:r w:rsidR="00074BD0" w:rsidRPr="00EB79B6">
        <w:rPr>
          <w:sz w:val="22"/>
        </w:rPr>
        <w:t>the anticipated benefits of the research</w:t>
      </w:r>
      <w:r w:rsidR="00C03702" w:rsidRPr="00EB79B6">
        <w:rPr>
          <w:sz w:val="22"/>
        </w:rPr>
        <w:t>, the importance of knowledge expected from the results</w:t>
      </w:r>
    </w:p>
    <w:p w:rsidR="00463EB8" w:rsidRDefault="005B428B" w:rsidP="00124069">
      <w:pPr>
        <w:pStyle w:val="ListParagraph"/>
        <w:numPr>
          <w:ilvl w:val="0"/>
          <w:numId w:val="6"/>
        </w:numPr>
        <w:rPr>
          <w:sz w:val="22"/>
        </w:rPr>
      </w:pPr>
      <w:r w:rsidRPr="00EB79B6">
        <w:rPr>
          <w:sz w:val="22"/>
        </w:rPr>
        <w:t xml:space="preserve"> </w:t>
      </w:r>
      <w:r w:rsidR="003C6FD5" w:rsidRPr="00EB79B6">
        <w:rPr>
          <w:sz w:val="22"/>
        </w:rPr>
        <w:t>If any questionnaires, tests or other instruments are to be used</w:t>
      </w:r>
      <w:r w:rsidR="00383807">
        <w:rPr>
          <w:sz w:val="22"/>
        </w:rPr>
        <w:t>,</w:t>
      </w:r>
      <w:r w:rsidR="003C6FD5" w:rsidRPr="00EB79B6">
        <w:rPr>
          <w:sz w:val="22"/>
        </w:rPr>
        <w:t xml:space="preserve"> include a brief descriptio</w:t>
      </w:r>
      <w:r w:rsidR="009A7F45" w:rsidRPr="00EB79B6">
        <w:rPr>
          <w:sz w:val="22"/>
        </w:rPr>
        <w:t xml:space="preserve">n and a copy of such instrument, along with a verification of approval to use </w:t>
      </w:r>
      <w:r w:rsidR="009A7F45" w:rsidRPr="00EB79B6">
        <w:rPr>
          <w:sz w:val="22"/>
        </w:rPr>
        <w:lastRenderedPageBreak/>
        <w:t>the instrument</w:t>
      </w:r>
      <w:r w:rsidR="00307206">
        <w:rPr>
          <w:sz w:val="22"/>
        </w:rPr>
        <w:t xml:space="preserve">. Examples would be permission from </w:t>
      </w:r>
      <w:proofErr w:type="spellStart"/>
      <w:r w:rsidR="00307206">
        <w:rPr>
          <w:sz w:val="22"/>
        </w:rPr>
        <w:t>copywrite</w:t>
      </w:r>
      <w:proofErr w:type="spellEnd"/>
      <w:r w:rsidR="00307206">
        <w:rPr>
          <w:sz w:val="22"/>
        </w:rPr>
        <w:t xml:space="preserve"> holder</w:t>
      </w:r>
      <w:r w:rsidR="00033856">
        <w:rPr>
          <w:sz w:val="22"/>
        </w:rPr>
        <w:t>, current license to use software.</w:t>
      </w:r>
    </w:p>
    <w:p w:rsidR="005B413C" w:rsidRDefault="005B413C" w:rsidP="005B413C">
      <w:pPr>
        <w:rPr>
          <w:sz w:val="22"/>
        </w:rPr>
      </w:pPr>
    </w:p>
    <w:p w:rsidR="005B413C" w:rsidRDefault="005B413C" w:rsidP="005B413C">
      <w:pPr>
        <w:rPr>
          <w:sz w:val="22"/>
        </w:rPr>
      </w:pPr>
    </w:p>
    <w:p w:rsidR="005B413C" w:rsidRPr="005B413C" w:rsidRDefault="005B413C" w:rsidP="005B413C">
      <w:pPr>
        <w:rPr>
          <w:sz w:val="22"/>
        </w:rPr>
      </w:pPr>
    </w:p>
    <w:p w:rsidR="00064EE4" w:rsidRPr="00D742C6" w:rsidRDefault="00D742C6" w:rsidP="00A90506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A c</w:t>
      </w:r>
      <w:r w:rsidR="00BB5B63" w:rsidRPr="00D742C6">
        <w:rPr>
          <w:b/>
          <w:szCs w:val="24"/>
        </w:rPr>
        <w:t xml:space="preserve">ompleted </w:t>
      </w:r>
      <w:r w:rsidR="007E78B7" w:rsidRPr="00D742C6">
        <w:rPr>
          <w:b/>
          <w:szCs w:val="24"/>
        </w:rPr>
        <w:t xml:space="preserve">Human Subjects Research Consent Form </w:t>
      </w:r>
      <w:r w:rsidR="00E30347" w:rsidRPr="00D742C6">
        <w:rPr>
          <w:b/>
          <w:szCs w:val="24"/>
        </w:rPr>
        <w:t xml:space="preserve">with additional information </w:t>
      </w:r>
    </w:p>
    <w:p w:rsidR="00433D52" w:rsidRPr="00D742C6" w:rsidRDefault="00E30347" w:rsidP="00433D52">
      <w:pPr>
        <w:pStyle w:val="NormalWeb"/>
        <w:ind w:left="720"/>
        <w:rPr>
          <w:sz w:val="22"/>
          <w:szCs w:val="22"/>
        </w:rPr>
      </w:pPr>
      <w:r w:rsidRPr="00D742C6">
        <w:rPr>
          <w:sz w:val="22"/>
          <w:szCs w:val="22"/>
        </w:rPr>
        <w:t>Informat</w:t>
      </w:r>
      <w:r w:rsidR="00AF7D6D" w:rsidRPr="00D742C6">
        <w:rPr>
          <w:sz w:val="22"/>
          <w:szCs w:val="22"/>
        </w:rPr>
        <w:t xml:space="preserve">ion </w:t>
      </w:r>
      <w:r w:rsidRPr="00D742C6">
        <w:rPr>
          <w:sz w:val="22"/>
          <w:szCs w:val="22"/>
        </w:rPr>
        <w:t>must be added</w:t>
      </w:r>
      <w:r w:rsidR="00EB79B6" w:rsidRPr="00D742C6">
        <w:rPr>
          <w:sz w:val="22"/>
          <w:szCs w:val="22"/>
        </w:rPr>
        <w:t xml:space="preserve"> to the consent form</w:t>
      </w:r>
      <w:r w:rsidR="00B33C7C">
        <w:rPr>
          <w:sz w:val="22"/>
          <w:szCs w:val="22"/>
        </w:rPr>
        <w:t xml:space="preserve"> indicating if</w:t>
      </w:r>
      <w:r w:rsidR="00433D52" w:rsidRPr="00D742C6">
        <w:rPr>
          <w:sz w:val="22"/>
          <w:szCs w:val="22"/>
        </w:rPr>
        <w:t xml:space="preserve"> any compensation</w:t>
      </w:r>
      <w:r w:rsidR="002E6D83">
        <w:rPr>
          <w:sz w:val="22"/>
          <w:szCs w:val="22"/>
        </w:rPr>
        <w:t xml:space="preserve"> is provided.</w:t>
      </w:r>
      <w:r w:rsidR="00433D52" w:rsidRPr="00D742C6">
        <w:rPr>
          <w:sz w:val="22"/>
          <w:szCs w:val="22"/>
        </w:rPr>
        <w:t xml:space="preserve"> </w:t>
      </w:r>
      <w:proofErr w:type="gramStart"/>
      <w:r w:rsidR="00433D52" w:rsidRPr="00D742C6">
        <w:rPr>
          <w:sz w:val="22"/>
          <w:szCs w:val="22"/>
        </w:rPr>
        <w:t>and</w:t>
      </w:r>
      <w:proofErr w:type="gramEnd"/>
      <w:r w:rsidR="00433D52" w:rsidRPr="00D742C6">
        <w:rPr>
          <w:sz w:val="22"/>
          <w:szCs w:val="22"/>
        </w:rPr>
        <w:t xml:space="preserve"> </w:t>
      </w:r>
      <w:r w:rsidR="002E6D83">
        <w:rPr>
          <w:sz w:val="22"/>
          <w:szCs w:val="22"/>
        </w:rPr>
        <w:t xml:space="preserve">The consent form must indicate whether </w:t>
      </w:r>
      <w:r w:rsidR="00B33C7C">
        <w:rPr>
          <w:sz w:val="22"/>
          <w:szCs w:val="22"/>
        </w:rPr>
        <w:t>medical treatment is available when</w:t>
      </w:r>
      <w:r w:rsidR="00433D52" w:rsidRPr="00D742C6">
        <w:rPr>
          <w:sz w:val="22"/>
          <w:szCs w:val="22"/>
        </w:rPr>
        <w:t xml:space="preserve"> injury occurs and,</w:t>
      </w:r>
      <w:r w:rsidR="002E6D83">
        <w:rPr>
          <w:sz w:val="22"/>
          <w:szCs w:val="22"/>
        </w:rPr>
        <w:t xml:space="preserve"> if so, what they consist of, as well as </w:t>
      </w:r>
      <w:r w:rsidR="00433D52" w:rsidRPr="00D742C6">
        <w:rPr>
          <w:sz w:val="22"/>
          <w:szCs w:val="22"/>
        </w:rPr>
        <w:t xml:space="preserve"> where furt</w:t>
      </w:r>
      <w:r w:rsidR="002E6D83">
        <w:rPr>
          <w:sz w:val="22"/>
          <w:szCs w:val="22"/>
        </w:rPr>
        <w:t>her information may be obtained</w:t>
      </w:r>
      <w:r w:rsidR="00B33C7C">
        <w:rPr>
          <w:sz w:val="22"/>
          <w:szCs w:val="22"/>
        </w:rPr>
        <w:t>.</w:t>
      </w:r>
    </w:p>
    <w:p w:rsidR="00433D52" w:rsidRPr="00D742C6" w:rsidRDefault="00415303" w:rsidP="00433D52">
      <w:pPr>
        <w:pStyle w:val="NormalWeb"/>
        <w:numPr>
          <w:ilvl w:val="0"/>
          <w:numId w:val="4"/>
        </w:numPr>
        <w:rPr>
          <w:b/>
        </w:rPr>
      </w:pPr>
      <w:r w:rsidRPr="00D742C6">
        <w:rPr>
          <w:b/>
        </w:rPr>
        <w:t>A copy of the Certificate of Completion for the NIH web –based training course, “Protecting Human Research Participants”</w:t>
      </w:r>
      <w:r w:rsidR="00774AF2" w:rsidRPr="00D742C6">
        <w:rPr>
          <w:b/>
        </w:rPr>
        <w:t xml:space="preserve"> from </w:t>
      </w:r>
      <w:r w:rsidR="00990E0C">
        <w:rPr>
          <w:b/>
        </w:rPr>
        <w:t>i</w:t>
      </w:r>
      <w:r w:rsidR="00774AF2" w:rsidRPr="00D742C6">
        <w:rPr>
          <w:b/>
        </w:rPr>
        <w:t>nvestigators and research personnel.</w:t>
      </w:r>
    </w:p>
    <w:p w:rsidR="00433D52" w:rsidRPr="00282335" w:rsidRDefault="00433D52" w:rsidP="00433D52">
      <w:pPr>
        <w:pStyle w:val="ListParagraph"/>
        <w:rPr>
          <w:b/>
          <w:sz w:val="22"/>
        </w:rPr>
      </w:pPr>
    </w:p>
    <w:p w:rsidR="00A90506" w:rsidRPr="00D742C6" w:rsidRDefault="009D658B" w:rsidP="00A90506">
      <w:pPr>
        <w:rPr>
          <w:b/>
        </w:rPr>
      </w:pPr>
      <w:r w:rsidRPr="00D742C6">
        <w:rPr>
          <w:b/>
        </w:rPr>
        <w:t>RESPONSIBILITIES OF THE PRINCIPAL INVESTIGATOR:</w:t>
      </w:r>
    </w:p>
    <w:p w:rsidR="009D658B" w:rsidRPr="002E1E04" w:rsidRDefault="009D658B" w:rsidP="009D658B">
      <w:pPr>
        <w:numPr>
          <w:ilvl w:val="0"/>
          <w:numId w:val="2"/>
        </w:numPr>
        <w:rPr>
          <w:sz w:val="22"/>
          <w:szCs w:val="22"/>
        </w:rPr>
      </w:pPr>
      <w:r w:rsidRPr="002E1E04">
        <w:rPr>
          <w:sz w:val="22"/>
          <w:szCs w:val="22"/>
        </w:rPr>
        <w:t xml:space="preserve">Any additions or changes in procedures </w:t>
      </w:r>
      <w:r w:rsidR="00CE1B5A">
        <w:rPr>
          <w:sz w:val="22"/>
          <w:szCs w:val="22"/>
        </w:rPr>
        <w:t>or</w:t>
      </w:r>
      <w:r w:rsidRPr="002E1E04">
        <w:rPr>
          <w:sz w:val="22"/>
          <w:szCs w:val="22"/>
        </w:rPr>
        <w:t xml:space="preserve"> the protocol will be submitted to the IRB for written approval prior to these changes being implemented</w:t>
      </w:r>
      <w:r w:rsidR="0014383C">
        <w:rPr>
          <w:sz w:val="22"/>
          <w:szCs w:val="22"/>
        </w:rPr>
        <w:t xml:space="preserve"> using the</w:t>
      </w:r>
      <w:r w:rsidR="00582899">
        <w:rPr>
          <w:sz w:val="22"/>
          <w:szCs w:val="22"/>
        </w:rPr>
        <w:t xml:space="preserve"> Revision to Research Form</w:t>
      </w:r>
      <w:r w:rsidR="0021642A">
        <w:rPr>
          <w:sz w:val="22"/>
          <w:szCs w:val="22"/>
        </w:rPr>
        <w:t>.</w:t>
      </w:r>
    </w:p>
    <w:p w:rsidR="009D658B" w:rsidRPr="002E1E04" w:rsidRDefault="009D658B" w:rsidP="009D658B">
      <w:pPr>
        <w:numPr>
          <w:ilvl w:val="0"/>
          <w:numId w:val="2"/>
        </w:numPr>
        <w:rPr>
          <w:sz w:val="22"/>
          <w:szCs w:val="22"/>
        </w:rPr>
      </w:pPr>
      <w:r w:rsidRPr="002E1E04">
        <w:rPr>
          <w:sz w:val="22"/>
          <w:szCs w:val="22"/>
        </w:rPr>
        <w:t xml:space="preserve">Any </w:t>
      </w:r>
      <w:r w:rsidR="00D6419C">
        <w:rPr>
          <w:sz w:val="22"/>
          <w:szCs w:val="22"/>
        </w:rPr>
        <w:t xml:space="preserve">adverse advents or </w:t>
      </w:r>
      <w:r w:rsidRPr="002E1E04">
        <w:rPr>
          <w:sz w:val="22"/>
          <w:szCs w:val="22"/>
        </w:rPr>
        <w:t xml:space="preserve">problems connected with the use of human subjects once the project has begun must be communicated </w:t>
      </w:r>
      <w:r w:rsidR="00D6419C">
        <w:rPr>
          <w:sz w:val="22"/>
          <w:szCs w:val="22"/>
        </w:rPr>
        <w:t xml:space="preserve">immediately </w:t>
      </w:r>
      <w:r w:rsidRPr="002E1E04">
        <w:rPr>
          <w:sz w:val="22"/>
          <w:szCs w:val="22"/>
        </w:rPr>
        <w:t>to the IRB Chair</w:t>
      </w:r>
      <w:r w:rsidR="00582899">
        <w:rPr>
          <w:sz w:val="22"/>
          <w:szCs w:val="22"/>
        </w:rPr>
        <w:t xml:space="preserve"> using the Reporting an Adverse Event Form</w:t>
      </w:r>
      <w:r w:rsidR="0021642A">
        <w:rPr>
          <w:sz w:val="22"/>
          <w:szCs w:val="22"/>
        </w:rPr>
        <w:t>.</w:t>
      </w:r>
    </w:p>
    <w:p w:rsidR="009D658B" w:rsidRDefault="009D658B" w:rsidP="009D658B">
      <w:pPr>
        <w:numPr>
          <w:ilvl w:val="0"/>
          <w:numId w:val="2"/>
        </w:numPr>
        <w:rPr>
          <w:sz w:val="22"/>
          <w:szCs w:val="22"/>
        </w:rPr>
      </w:pPr>
      <w:r w:rsidRPr="002E1E04">
        <w:rPr>
          <w:sz w:val="22"/>
          <w:szCs w:val="22"/>
        </w:rPr>
        <w:t>The principal investigator is responsible for retaining informed consent documents for a period o</w:t>
      </w:r>
      <w:r w:rsidR="00B512E3">
        <w:rPr>
          <w:sz w:val="22"/>
          <w:szCs w:val="22"/>
        </w:rPr>
        <w:t>f three years after the project has ended.</w:t>
      </w:r>
    </w:p>
    <w:p w:rsidR="0021642A" w:rsidRPr="00D742C6" w:rsidRDefault="009058C0" w:rsidP="009058C0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D742C6">
        <w:rPr>
          <w:rFonts w:cs="Times New Roman"/>
          <w:sz w:val="22"/>
        </w:rPr>
        <w:t>The principal investigator assures the IRB that he/she will follow the principles, procedures and guidelines established in the present document and agrees to allow the IR</w:t>
      </w:r>
      <w:r w:rsidR="00B512E3">
        <w:rPr>
          <w:rFonts w:cs="Times New Roman"/>
          <w:sz w:val="22"/>
        </w:rPr>
        <w:t xml:space="preserve">B access to pertinent records </w:t>
      </w:r>
      <w:proofErr w:type="gramStart"/>
      <w:r w:rsidR="00B512E3">
        <w:rPr>
          <w:rFonts w:cs="Times New Roman"/>
          <w:sz w:val="22"/>
        </w:rPr>
        <w:t xml:space="preserve">and </w:t>
      </w:r>
      <w:r w:rsidRPr="00D742C6">
        <w:rPr>
          <w:rFonts w:cs="Times New Roman"/>
          <w:sz w:val="22"/>
        </w:rPr>
        <w:t xml:space="preserve"> research</w:t>
      </w:r>
      <w:proofErr w:type="gramEnd"/>
      <w:r w:rsidRPr="00D742C6">
        <w:rPr>
          <w:rFonts w:cs="Times New Roman"/>
          <w:sz w:val="22"/>
        </w:rPr>
        <w:t>.</w:t>
      </w:r>
    </w:p>
    <w:p w:rsidR="009058C0" w:rsidRPr="00D742C6" w:rsidRDefault="0021642A" w:rsidP="0021642A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D742C6">
        <w:rPr>
          <w:rFonts w:cs="Times New Roman"/>
          <w:sz w:val="22"/>
        </w:rPr>
        <w:t xml:space="preserve"> T</w:t>
      </w:r>
      <w:r w:rsidR="009058C0" w:rsidRPr="00D742C6">
        <w:rPr>
          <w:rFonts w:cs="Times New Roman"/>
          <w:sz w:val="22"/>
        </w:rPr>
        <w:t xml:space="preserve">he </w:t>
      </w:r>
      <w:r w:rsidR="005E1B11" w:rsidRPr="00D742C6">
        <w:rPr>
          <w:rFonts w:cs="Times New Roman"/>
          <w:sz w:val="22"/>
        </w:rPr>
        <w:t xml:space="preserve">principal </w:t>
      </w:r>
      <w:r w:rsidR="009058C0" w:rsidRPr="00D742C6">
        <w:rPr>
          <w:rFonts w:cs="Times New Roman"/>
          <w:sz w:val="22"/>
        </w:rPr>
        <w:t xml:space="preserve">investigator </w:t>
      </w:r>
      <w:r w:rsidR="005E1B11" w:rsidRPr="00D742C6">
        <w:rPr>
          <w:rFonts w:cs="Times New Roman"/>
          <w:sz w:val="22"/>
        </w:rPr>
        <w:t>will</w:t>
      </w:r>
      <w:r w:rsidR="00582899">
        <w:rPr>
          <w:rFonts w:cs="Times New Roman"/>
          <w:sz w:val="22"/>
        </w:rPr>
        <w:t xml:space="preserve"> present all</w:t>
      </w:r>
      <w:r w:rsidR="009058C0" w:rsidRPr="00D742C6">
        <w:rPr>
          <w:rFonts w:cs="Times New Roman"/>
          <w:sz w:val="22"/>
        </w:rPr>
        <w:t xml:space="preserve"> information that wil</w:t>
      </w:r>
      <w:r w:rsidR="00582899">
        <w:rPr>
          <w:rFonts w:cs="Times New Roman"/>
          <w:sz w:val="22"/>
        </w:rPr>
        <w:t>l aid in evaluating the research</w:t>
      </w:r>
      <w:r w:rsidR="009058C0" w:rsidRPr="00D742C6">
        <w:rPr>
          <w:rFonts w:cs="Times New Roman"/>
          <w:sz w:val="22"/>
        </w:rPr>
        <w:t xml:space="preserve"> for compliance with this policy.</w:t>
      </w:r>
    </w:p>
    <w:p w:rsidR="005E1B11" w:rsidRPr="00D742C6" w:rsidRDefault="005E1B11" w:rsidP="0021642A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D742C6">
        <w:rPr>
          <w:rFonts w:cs="Times New Roman"/>
          <w:sz w:val="22"/>
        </w:rPr>
        <w:t>The principal investigator is responsible f</w:t>
      </w:r>
      <w:r w:rsidR="00B512E3">
        <w:rPr>
          <w:rFonts w:cs="Times New Roman"/>
          <w:sz w:val="22"/>
        </w:rPr>
        <w:t>or</w:t>
      </w:r>
      <w:r w:rsidR="00582899">
        <w:rPr>
          <w:rFonts w:cs="Times New Roman"/>
          <w:sz w:val="22"/>
        </w:rPr>
        <w:t xml:space="preserve"> completing the periodic</w:t>
      </w:r>
      <w:r w:rsidRPr="00D742C6">
        <w:rPr>
          <w:rFonts w:cs="Times New Roman"/>
          <w:sz w:val="22"/>
        </w:rPr>
        <w:t xml:space="preserve"> review</w:t>
      </w:r>
      <w:r w:rsidR="00582899">
        <w:rPr>
          <w:rFonts w:cs="Times New Roman"/>
          <w:sz w:val="22"/>
        </w:rPr>
        <w:t xml:space="preserve"> using the </w:t>
      </w:r>
      <w:r w:rsidR="00131973">
        <w:rPr>
          <w:rFonts w:cs="Times New Roman"/>
          <w:sz w:val="22"/>
        </w:rPr>
        <w:t>Periodic</w:t>
      </w:r>
      <w:r w:rsidR="00582899">
        <w:rPr>
          <w:rFonts w:cs="Times New Roman"/>
          <w:sz w:val="22"/>
        </w:rPr>
        <w:t xml:space="preserve"> Review </w:t>
      </w:r>
      <w:r w:rsidR="00F80229">
        <w:rPr>
          <w:rFonts w:cs="Times New Roman"/>
          <w:sz w:val="22"/>
        </w:rPr>
        <w:t xml:space="preserve">&amp; </w:t>
      </w:r>
      <w:r w:rsidR="00582899">
        <w:rPr>
          <w:rFonts w:cs="Times New Roman"/>
          <w:sz w:val="22"/>
        </w:rPr>
        <w:t>Continuing Research Form</w:t>
      </w:r>
    </w:p>
    <w:p w:rsidR="009D658B" w:rsidRPr="009D658B" w:rsidRDefault="009D658B" w:rsidP="00A90506"/>
    <w:tbl>
      <w:tblPr>
        <w:tblW w:w="9648" w:type="dxa"/>
        <w:tblLook w:val="01E0"/>
      </w:tblPr>
      <w:tblGrid>
        <w:gridCol w:w="2237"/>
        <w:gridCol w:w="1111"/>
        <w:gridCol w:w="132"/>
        <w:gridCol w:w="896"/>
        <w:gridCol w:w="1731"/>
        <w:gridCol w:w="1273"/>
        <w:gridCol w:w="1074"/>
        <w:gridCol w:w="1028"/>
        <w:gridCol w:w="166"/>
      </w:tblGrid>
      <w:tr w:rsidR="00A90506" w:rsidRPr="00EA315F" w:rsidTr="00EA315F">
        <w:trPr>
          <w:gridAfter w:val="1"/>
          <w:wAfter w:w="166" w:type="dxa"/>
        </w:trPr>
        <w:tc>
          <w:tcPr>
            <w:tcW w:w="3348" w:type="dxa"/>
            <w:gridSpan w:val="2"/>
          </w:tcPr>
          <w:p w:rsidR="00A90506" w:rsidRPr="00EA315F" w:rsidRDefault="00A90506" w:rsidP="00B807B5">
            <w:pPr>
              <w:rPr>
                <w:sz w:val="20"/>
              </w:rPr>
            </w:pPr>
          </w:p>
        </w:tc>
        <w:tc>
          <w:tcPr>
            <w:tcW w:w="1028" w:type="dxa"/>
            <w:gridSpan w:val="2"/>
          </w:tcPr>
          <w:p w:rsidR="00A90506" w:rsidRPr="00EA315F" w:rsidRDefault="00A90506" w:rsidP="00B807B5">
            <w:pPr>
              <w:rPr>
                <w:sz w:val="20"/>
              </w:rPr>
            </w:pPr>
            <w:r w:rsidRPr="00EA315F">
              <w:rPr>
                <w:sz w:val="20"/>
                <w:u w:val="single"/>
              </w:rPr>
              <w:t>__/__/__</w:t>
            </w:r>
          </w:p>
        </w:tc>
        <w:tc>
          <w:tcPr>
            <w:tcW w:w="4078" w:type="dxa"/>
            <w:gridSpan w:val="3"/>
          </w:tcPr>
          <w:p w:rsidR="00A90506" w:rsidRPr="00EA315F" w:rsidRDefault="00A90506" w:rsidP="00B807B5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A90506" w:rsidRPr="00EA315F" w:rsidRDefault="00A90506" w:rsidP="00B807B5">
            <w:pPr>
              <w:rPr>
                <w:sz w:val="20"/>
                <w:u w:val="single"/>
              </w:rPr>
            </w:pPr>
            <w:r w:rsidRPr="00EA315F">
              <w:rPr>
                <w:sz w:val="20"/>
                <w:u w:val="single"/>
              </w:rPr>
              <w:t>__/__/__</w:t>
            </w:r>
          </w:p>
        </w:tc>
      </w:tr>
      <w:tr w:rsidR="00A90506" w:rsidRPr="00EA315F" w:rsidTr="00EA315F">
        <w:trPr>
          <w:gridAfter w:val="1"/>
          <w:wAfter w:w="166" w:type="dxa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A90506" w:rsidRPr="00EA315F" w:rsidRDefault="009D658B" w:rsidP="00B807B5">
            <w:pPr>
              <w:rPr>
                <w:sz w:val="20"/>
              </w:rPr>
            </w:pPr>
            <w:r w:rsidRPr="00EA315F">
              <w:rPr>
                <w:sz w:val="20"/>
              </w:rPr>
              <w:t>Principal Investigator</w:t>
            </w:r>
            <w:r w:rsidR="00A90506" w:rsidRPr="00EA315F">
              <w:rPr>
                <w:sz w:val="20"/>
              </w:rPr>
              <w:t xml:space="preserve"> Signature</w:t>
            </w:r>
          </w:p>
        </w:tc>
        <w:tc>
          <w:tcPr>
            <w:tcW w:w="1028" w:type="dxa"/>
            <w:gridSpan w:val="2"/>
          </w:tcPr>
          <w:p w:rsidR="00A90506" w:rsidRPr="00EA315F" w:rsidRDefault="00A90506" w:rsidP="00B807B5">
            <w:pPr>
              <w:rPr>
                <w:sz w:val="20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</w:tcBorders>
          </w:tcPr>
          <w:p w:rsidR="00A90506" w:rsidRPr="00EA315F" w:rsidRDefault="00A90506" w:rsidP="00B807B5">
            <w:pPr>
              <w:rPr>
                <w:sz w:val="20"/>
              </w:rPr>
            </w:pPr>
            <w:r w:rsidRPr="00EA315F">
              <w:rPr>
                <w:sz w:val="20"/>
              </w:rPr>
              <w:t xml:space="preserve">Co-Investigator/Student Signature </w:t>
            </w:r>
            <w:r w:rsidRPr="00EA315F">
              <w:rPr>
                <w:sz w:val="16"/>
                <w:szCs w:val="16"/>
              </w:rPr>
              <w:t>(if appropriate)</w:t>
            </w:r>
          </w:p>
        </w:tc>
        <w:tc>
          <w:tcPr>
            <w:tcW w:w="1028" w:type="dxa"/>
          </w:tcPr>
          <w:p w:rsidR="00A90506" w:rsidRPr="00EA315F" w:rsidRDefault="00A90506" w:rsidP="00B807B5">
            <w:pPr>
              <w:rPr>
                <w:sz w:val="20"/>
              </w:rPr>
            </w:pPr>
          </w:p>
        </w:tc>
      </w:tr>
      <w:tr w:rsidR="00B84681" w:rsidRPr="00EA315F" w:rsidTr="00EA315F">
        <w:trPr>
          <w:gridAfter w:val="1"/>
          <w:wAfter w:w="166" w:type="dxa"/>
        </w:trPr>
        <w:tc>
          <w:tcPr>
            <w:tcW w:w="3348" w:type="dxa"/>
            <w:gridSpan w:val="2"/>
          </w:tcPr>
          <w:p w:rsidR="00B84681" w:rsidRDefault="00B84681" w:rsidP="00B807B5">
            <w:pPr>
              <w:rPr>
                <w:sz w:val="20"/>
              </w:rPr>
            </w:pPr>
          </w:p>
          <w:p w:rsidR="00F43775" w:rsidRDefault="00F43775" w:rsidP="00B807B5">
            <w:pPr>
              <w:rPr>
                <w:sz w:val="20"/>
              </w:rPr>
            </w:pPr>
          </w:p>
          <w:p w:rsidR="00F43775" w:rsidRDefault="00F43775" w:rsidP="00B807B5">
            <w:pPr>
              <w:rPr>
                <w:sz w:val="20"/>
              </w:rPr>
            </w:pPr>
          </w:p>
          <w:p w:rsidR="00F43775" w:rsidRDefault="00F43775" w:rsidP="00B807B5">
            <w:pPr>
              <w:rPr>
                <w:sz w:val="20"/>
              </w:rPr>
            </w:pPr>
          </w:p>
          <w:p w:rsidR="00F43775" w:rsidRPr="00EA315F" w:rsidRDefault="00F43775" w:rsidP="00B807B5">
            <w:pPr>
              <w:rPr>
                <w:sz w:val="20"/>
              </w:rPr>
            </w:pPr>
          </w:p>
        </w:tc>
        <w:tc>
          <w:tcPr>
            <w:tcW w:w="1028" w:type="dxa"/>
            <w:gridSpan w:val="2"/>
          </w:tcPr>
          <w:p w:rsidR="00B84681" w:rsidRPr="00EA315F" w:rsidRDefault="00B84681" w:rsidP="00B807B5">
            <w:pPr>
              <w:rPr>
                <w:sz w:val="20"/>
              </w:rPr>
            </w:pPr>
          </w:p>
        </w:tc>
        <w:tc>
          <w:tcPr>
            <w:tcW w:w="4078" w:type="dxa"/>
            <w:gridSpan w:val="3"/>
          </w:tcPr>
          <w:p w:rsidR="00B84681" w:rsidRPr="00EA315F" w:rsidRDefault="00B84681" w:rsidP="00B807B5">
            <w:pPr>
              <w:rPr>
                <w:sz w:val="20"/>
              </w:rPr>
            </w:pPr>
          </w:p>
        </w:tc>
        <w:tc>
          <w:tcPr>
            <w:tcW w:w="1028" w:type="dxa"/>
          </w:tcPr>
          <w:p w:rsidR="00B84681" w:rsidRPr="00EA315F" w:rsidRDefault="00B84681" w:rsidP="00B807B5">
            <w:pPr>
              <w:rPr>
                <w:sz w:val="20"/>
              </w:rPr>
            </w:pPr>
          </w:p>
        </w:tc>
      </w:tr>
      <w:tr w:rsidR="008A4B5A" w:rsidRPr="00EA315F" w:rsidTr="0039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0"/>
        </w:trPr>
        <w:tc>
          <w:tcPr>
            <w:tcW w:w="7380" w:type="dxa"/>
            <w:gridSpan w:val="6"/>
            <w:shd w:val="clear" w:color="auto" w:fill="D9D9D9"/>
          </w:tcPr>
          <w:p w:rsidR="008A4B5A" w:rsidRPr="00EA315F" w:rsidRDefault="003931CE" w:rsidP="00EA315F">
            <w:pPr>
              <w:shd w:val="clear" w:color="auto" w:fill="D9D9D9"/>
              <w:tabs>
                <w:tab w:val="left" w:pos="3612"/>
              </w:tabs>
              <w:rPr>
                <w:b/>
                <w:sz w:val="20"/>
              </w:rPr>
            </w:pPr>
            <w:bookmarkStart w:id="6" w:name="Check1"/>
            <w:r>
              <w:rPr>
                <w:b/>
                <w:sz w:val="20"/>
              </w:rPr>
              <w:lastRenderedPageBreak/>
              <w:t xml:space="preserve">Signature of IRB </w:t>
            </w:r>
            <w:r w:rsidR="008A4B5A" w:rsidRPr="00EA315F">
              <w:rPr>
                <w:b/>
                <w:sz w:val="20"/>
              </w:rPr>
              <w:t xml:space="preserve"> Chair</w:t>
            </w:r>
            <w:r>
              <w:rPr>
                <w:b/>
                <w:sz w:val="20"/>
              </w:rPr>
              <w:t>person</w:t>
            </w:r>
            <w:r w:rsidR="008A4B5A" w:rsidRPr="00EA315F">
              <w:rPr>
                <w:b/>
                <w:sz w:val="20"/>
              </w:rPr>
              <w:t>:</w:t>
            </w:r>
            <w:r w:rsidR="00B84681" w:rsidRPr="00EA315F">
              <w:rPr>
                <w:b/>
                <w:sz w:val="20"/>
              </w:rPr>
              <w:tab/>
            </w:r>
          </w:p>
          <w:p w:rsidR="00B84681" w:rsidRDefault="00B84681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3931CE" w:rsidRDefault="003931CE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3931CE" w:rsidRDefault="003931CE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Signature of IRB Member:</w:t>
            </w:r>
          </w:p>
          <w:p w:rsidR="003931CE" w:rsidRDefault="003931CE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3931CE" w:rsidRDefault="003931CE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3931CE" w:rsidRDefault="003931CE" w:rsidP="003931CE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Signature of IRB Member:</w:t>
            </w:r>
          </w:p>
          <w:p w:rsidR="003931CE" w:rsidRDefault="003931CE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3931CE" w:rsidRDefault="003931CE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3931CE" w:rsidRDefault="003931CE" w:rsidP="003931CE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Signature of IRB Member:</w:t>
            </w:r>
          </w:p>
          <w:p w:rsidR="003931CE" w:rsidRDefault="003931CE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3931CE" w:rsidRDefault="003931CE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3931CE" w:rsidRDefault="003931CE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  <w:p w:rsidR="00EC6C1B" w:rsidRDefault="00EC6C1B" w:rsidP="00EC6C1B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Signature of IRB Member:</w:t>
            </w:r>
          </w:p>
          <w:p w:rsidR="003931CE" w:rsidRPr="00EA315F" w:rsidRDefault="003931CE" w:rsidP="00EA315F">
            <w:pPr>
              <w:shd w:val="clear" w:color="auto" w:fill="D9D9D9"/>
              <w:tabs>
                <w:tab w:val="left" w:pos="3612"/>
              </w:tabs>
              <w:rPr>
                <w:sz w:val="20"/>
                <w:u w:val="single"/>
              </w:rPr>
            </w:pPr>
          </w:p>
        </w:tc>
        <w:tc>
          <w:tcPr>
            <w:tcW w:w="2160" w:type="dxa"/>
            <w:gridSpan w:val="3"/>
            <w:shd w:val="clear" w:color="auto" w:fill="D9D9D9"/>
          </w:tcPr>
          <w:p w:rsidR="008A4B5A" w:rsidRDefault="008A4B5A" w:rsidP="00EA315F">
            <w:pPr>
              <w:shd w:val="clear" w:color="auto" w:fill="D9D9D9"/>
              <w:rPr>
                <w:sz w:val="20"/>
                <w:u w:val="single"/>
              </w:rPr>
            </w:pPr>
            <w:r w:rsidRPr="00EA315F">
              <w:rPr>
                <w:b/>
                <w:sz w:val="20"/>
              </w:rPr>
              <w:t>Date:</w:t>
            </w:r>
            <w:r w:rsidRPr="00EA315F">
              <w:rPr>
                <w:sz w:val="20"/>
                <w:u w:val="single"/>
              </w:rPr>
              <w:t xml:space="preserve"> __/__/__</w:t>
            </w: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  <w:r w:rsidRPr="00EA315F">
              <w:rPr>
                <w:b/>
                <w:sz w:val="20"/>
              </w:rPr>
              <w:t>Date:</w:t>
            </w:r>
            <w:r w:rsidRPr="00EA315F">
              <w:rPr>
                <w:sz w:val="20"/>
                <w:u w:val="single"/>
              </w:rPr>
              <w:t xml:space="preserve"> __/__/__</w:t>
            </w: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  <w:r w:rsidRPr="00EA315F">
              <w:rPr>
                <w:b/>
                <w:sz w:val="20"/>
              </w:rPr>
              <w:t>Date:</w:t>
            </w:r>
            <w:r w:rsidRPr="00EA315F">
              <w:rPr>
                <w:sz w:val="20"/>
                <w:u w:val="single"/>
              </w:rPr>
              <w:t xml:space="preserve"> __/__/__</w:t>
            </w: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  <w:r w:rsidRPr="00EA315F">
              <w:rPr>
                <w:b/>
                <w:sz w:val="20"/>
              </w:rPr>
              <w:t>Date:</w:t>
            </w:r>
            <w:r w:rsidRPr="00EA315F">
              <w:rPr>
                <w:sz w:val="20"/>
                <w:u w:val="single"/>
              </w:rPr>
              <w:t xml:space="preserve"> __/__/__</w:t>
            </w: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Default="00EC6C1B" w:rsidP="00EA315F">
            <w:pPr>
              <w:shd w:val="clear" w:color="auto" w:fill="D9D9D9"/>
              <w:rPr>
                <w:sz w:val="20"/>
                <w:u w:val="single"/>
              </w:rPr>
            </w:pPr>
          </w:p>
          <w:p w:rsidR="00EC6C1B" w:rsidRPr="00EA315F" w:rsidRDefault="00EC6C1B" w:rsidP="00EA315F">
            <w:pPr>
              <w:shd w:val="clear" w:color="auto" w:fill="D9D9D9"/>
              <w:rPr>
                <w:b/>
                <w:sz w:val="20"/>
              </w:rPr>
            </w:pPr>
            <w:r w:rsidRPr="00EA315F">
              <w:rPr>
                <w:b/>
                <w:sz w:val="20"/>
              </w:rPr>
              <w:t>Date:</w:t>
            </w:r>
            <w:r w:rsidRPr="00EA315F">
              <w:rPr>
                <w:sz w:val="20"/>
                <w:u w:val="single"/>
              </w:rPr>
              <w:t xml:space="preserve"> __/__/__</w:t>
            </w:r>
          </w:p>
        </w:tc>
      </w:tr>
      <w:tr w:rsidR="004C3C29" w:rsidRPr="00EA315F" w:rsidTr="00EA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0" w:type="dxa"/>
            <w:gridSpan w:val="6"/>
            <w:shd w:val="clear" w:color="auto" w:fill="D9D9D9"/>
          </w:tcPr>
          <w:p w:rsidR="004C3C29" w:rsidRDefault="00433D52" w:rsidP="00EA315F">
            <w:pPr>
              <w:shd w:val="clear" w:color="auto" w:fill="D9D9D9"/>
              <w:tabs>
                <w:tab w:val="left" w:pos="36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Vote of IRB Committee   _______ yes  </w:t>
            </w:r>
            <w:r w:rsidR="00EC6C1B">
              <w:rPr>
                <w:b/>
                <w:sz w:val="20"/>
              </w:rPr>
              <w:t xml:space="preserve">___________no </w:t>
            </w:r>
          </w:p>
          <w:p w:rsidR="004C3C29" w:rsidRPr="00EA315F" w:rsidRDefault="004C3C29" w:rsidP="00EA315F">
            <w:pPr>
              <w:shd w:val="clear" w:color="auto" w:fill="D9D9D9"/>
              <w:tabs>
                <w:tab w:val="left" w:pos="3612"/>
              </w:tabs>
              <w:rPr>
                <w:b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D9D9D9"/>
          </w:tcPr>
          <w:p w:rsidR="004C3C29" w:rsidRPr="00EA315F" w:rsidRDefault="004C3C29" w:rsidP="00EA315F">
            <w:pPr>
              <w:shd w:val="clear" w:color="auto" w:fill="D9D9D9"/>
              <w:rPr>
                <w:b/>
                <w:sz w:val="20"/>
              </w:rPr>
            </w:pPr>
            <w:r>
              <w:rPr>
                <w:b/>
                <w:sz w:val="20"/>
              </w:rPr>
              <w:t>Date: __/__/__</w:t>
            </w:r>
          </w:p>
        </w:tc>
      </w:tr>
      <w:tr w:rsidR="008A4B5A" w:rsidRPr="00EA315F" w:rsidTr="00EA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7" w:type="dxa"/>
            <w:shd w:val="clear" w:color="auto" w:fill="D9D9D9"/>
          </w:tcPr>
          <w:p w:rsidR="008A4B5A" w:rsidRPr="00EA315F" w:rsidRDefault="008A4B5A" w:rsidP="00EA315F">
            <w:pPr>
              <w:shd w:val="clear" w:color="auto" w:fill="D9D9D9"/>
              <w:rPr>
                <w:b/>
                <w:sz w:val="18"/>
                <w:szCs w:val="18"/>
              </w:rPr>
            </w:pPr>
            <w:r w:rsidRPr="00EA315F">
              <w:rPr>
                <w:b/>
                <w:sz w:val="18"/>
                <w:szCs w:val="18"/>
              </w:rPr>
              <w:t>IRB Chair: Check 1 box:</w:t>
            </w:r>
          </w:p>
        </w:tc>
        <w:tc>
          <w:tcPr>
            <w:tcW w:w="1243" w:type="dxa"/>
            <w:gridSpan w:val="2"/>
            <w:shd w:val="clear" w:color="auto" w:fill="D9D9D9"/>
          </w:tcPr>
          <w:p w:rsidR="008A4B5A" w:rsidRPr="00EA315F" w:rsidRDefault="003010AD" w:rsidP="00EA315F">
            <w:pPr>
              <w:shd w:val="clear" w:color="auto" w:fill="D9D9D9"/>
              <w:rPr>
                <w:b/>
                <w:sz w:val="20"/>
              </w:rPr>
            </w:pPr>
            <w:r w:rsidRPr="00EA315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B5A" w:rsidRPr="00EA315F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EA315F">
              <w:rPr>
                <w:b/>
                <w:sz w:val="18"/>
                <w:szCs w:val="18"/>
              </w:rPr>
              <w:fldChar w:fldCharType="end"/>
            </w:r>
            <w:r w:rsidR="008A4B5A" w:rsidRPr="00EA315F">
              <w:rPr>
                <w:b/>
                <w:sz w:val="18"/>
                <w:szCs w:val="18"/>
              </w:rPr>
              <w:t>Approved</w:t>
            </w:r>
          </w:p>
        </w:tc>
        <w:bookmarkStart w:id="7" w:name="Check2"/>
        <w:tc>
          <w:tcPr>
            <w:tcW w:w="2627" w:type="dxa"/>
            <w:gridSpan w:val="2"/>
            <w:shd w:val="clear" w:color="auto" w:fill="D9D9D9"/>
          </w:tcPr>
          <w:p w:rsidR="008A4B5A" w:rsidRPr="00EA315F" w:rsidRDefault="003010AD" w:rsidP="00EA315F">
            <w:pPr>
              <w:shd w:val="clear" w:color="auto" w:fill="D9D9D9"/>
              <w:rPr>
                <w:b/>
                <w:sz w:val="18"/>
                <w:szCs w:val="18"/>
              </w:rPr>
            </w:pPr>
            <w:r w:rsidRPr="00EA315F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B5A" w:rsidRPr="00EA315F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A315F">
              <w:rPr>
                <w:b/>
                <w:sz w:val="20"/>
              </w:rPr>
              <w:fldChar w:fldCharType="end"/>
            </w:r>
            <w:bookmarkEnd w:id="7"/>
            <w:r w:rsidR="008A4B5A" w:rsidRPr="00EA315F">
              <w:rPr>
                <w:b/>
                <w:sz w:val="20"/>
              </w:rPr>
              <w:t xml:space="preserve"> </w:t>
            </w:r>
            <w:r w:rsidR="008A4B5A" w:rsidRPr="00EA315F">
              <w:rPr>
                <w:b/>
                <w:sz w:val="18"/>
                <w:szCs w:val="18"/>
              </w:rPr>
              <w:t xml:space="preserve">Approved with </w:t>
            </w:r>
            <w:r w:rsidR="00DD7C0A">
              <w:rPr>
                <w:b/>
                <w:sz w:val="18"/>
                <w:szCs w:val="18"/>
              </w:rPr>
              <w:t>Stipulations</w:t>
            </w:r>
          </w:p>
        </w:tc>
        <w:tc>
          <w:tcPr>
            <w:tcW w:w="3433" w:type="dxa"/>
            <w:gridSpan w:val="4"/>
            <w:shd w:val="clear" w:color="auto" w:fill="D9D9D9"/>
          </w:tcPr>
          <w:p w:rsidR="008A4B5A" w:rsidRPr="00EA315F" w:rsidRDefault="003010AD" w:rsidP="00EA315F">
            <w:pPr>
              <w:shd w:val="clear" w:color="auto" w:fill="D9D9D9"/>
              <w:rPr>
                <w:b/>
                <w:sz w:val="20"/>
              </w:rPr>
            </w:pPr>
            <w:r w:rsidRPr="00EA315F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C0A" w:rsidRPr="00EA315F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A315F">
              <w:rPr>
                <w:b/>
                <w:sz w:val="20"/>
              </w:rPr>
              <w:fldChar w:fldCharType="end"/>
            </w:r>
            <w:r w:rsidR="003931CE">
              <w:rPr>
                <w:b/>
                <w:sz w:val="20"/>
              </w:rPr>
              <w:t xml:space="preserve">  Not A</w:t>
            </w:r>
            <w:r w:rsidR="00DD7C0A">
              <w:rPr>
                <w:b/>
                <w:sz w:val="20"/>
              </w:rPr>
              <w:t>pproved</w:t>
            </w:r>
          </w:p>
        </w:tc>
      </w:tr>
      <w:bookmarkEnd w:id="6"/>
    </w:tbl>
    <w:p w:rsidR="00064EE4" w:rsidRDefault="00064EE4" w:rsidP="00463EB8">
      <w:pPr>
        <w:spacing w:line="259" w:lineRule="exact"/>
        <w:rPr>
          <w:b/>
        </w:rPr>
      </w:pPr>
    </w:p>
    <w:p w:rsidR="00EC6C1B" w:rsidRDefault="00EC6C1B" w:rsidP="00463EB8">
      <w:pPr>
        <w:spacing w:line="259" w:lineRule="exact"/>
        <w:rPr>
          <w:b/>
        </w:rPr>
      </w:pPr>
      <w:r>
        <w:rPr>
          <w:b/>
        </w:rPr>
        <w:t xml:space="preserve">                                      </w:t>
      </w:r>
      <w:r w:rsidR="003010AD" w:rsidRPr="00EA315F"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15F">
        <w:rPr>
          <w:b/>
          <w:sz w:val="20"/>
        </w:rPr>
        <w:instrText xml:space="preserve"> FORMCHECKBOX </w:instrText>
      </w:r>
      <w:r w:rsidR="003010AD">
        <w:rPr>
          <w:b/>
          <w:sz w:val="20"/>
        </w:rPr>
      </w:r>
      <w:r w:rsidR="003010AD">
        <w:rPr>
          <w:b/>
          <w:sz w:val="20"/>
        </w:rPr>
        <w:fldChar w:fldCharType="separate"/>
      </w:r>
      <w:r w:rsidR="003010AD" w:rsidRPr="00EA315F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 w:rsidR="00DD39F6">
        <w:rPr>
          <w:b/>
          <w:sz w:val="20"/>
        </w:rPr>
        <w:t>Deferred</w:t>
      </w:r>
      <w:r>
        <w:rPr>
          <w:b/>
          <w:sz w:val="20"/>
        </w:rPr>
        <w:t xml:space="preserve"> </w:t>
      </w:r>
    </w:p>
    <w:p w:rsidR="002448B8" w:rsidRDefault="002448B8" w:rsidP="00064EE4">
      <w:pPr>
        <w:spacing w:line="259" w:lineRule="exact"/>
        <w:rPr>
          <w:sz w:val="20"/>
        </w:rPr>
      </w:pPr>
    </w:p>
    <w:p w:rsidR="0058138E" w:rsidRDefault="0058138E" w:rsidP="00064EE4">
      <w:pPr>
        <w:spacing w:line="259" w:lineRule="exact"/>
        <w:rPr>
          <w:sz w:val="20"/>
        </w:rPr>
      </w:pPr>
      <w:r>
        <w:rPr>
          <w:b/>
        </w:rPr>
        <w:t>Periodic Review due ________________</w:t>
      </w:r>
    </w:p>
    <w:p w:rsidR="0058138E" w:rsidRDefault="0058138E" w:rsidP="00064EE4">
      <w:pPr>
        <w:spacing w:line="259" w:lineRule="exact"/>
        <w:rPr>
          <w:sz w:val="20"/>
        </w:rPr>
      </w:pPr>
    </w:p>
    <w:p w:rsidR="003931CE" w:rsidRPr="00EC6C1B" w:rsidRDefault="003931CE" w:rsidP="003931CE">
      <w:pPr>
        <w:rPr>
          <w:b/>
        </w:rPr>
      </w:pPr>
      <w:r w:rsidRPr="00EC6C1B">
        <w:rPr>
          <w:b/>
        </w:rPr>
        <w:t>Comments from IRB Chair</w:t>
      </w:r>
      <w:r w:rsidR="00EC6C1B">
        <w:rPr>
          <w:b/>
        </w:rPr>
        <w:t>person</w:t>
      </w:r>
      <w:r w:rsidRPr="00EC6C1B">
        <w:rPr>
          <w:b/>
        </w:rPr>
        <w:t>/Member</w:t>
      </w:r>
      <w:r w:rsidR="004F0B69">
        <w:rPr>
          <w:b/>
        </w:rPr>
        <w:t>s</w:t>
      </w:r>
      <w:r w:rsidRPr="00EC6C1B">
        <w:rPr>
          <w:b/>
        </w:rPr>
        <w:t>:</w:t>
      </w:r>
    </w:p>
    <w:p w:rsidR="003931CE" w:rsidRDefault="003931CE" w:rsidP="00064EE4">
      <w:pPr>
        <w:spacing w:line="259" w:lineRule="exact"/>
        <w:rPr>
          <w:sz w:val="20"/>
        </w:rPr>
      </w:pPr>
    </w:p>
    <w:sectPr w:rsidR="003931CE" w:rsidSect="00A87D69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BB" w:rsidRDefault="00B10ABB">
      <w:r>
        <w:separator/>
      </w:r>
    </w:p>
  </w:endnote>
  <w:endnote w:type="continuationSeparator" w:id="0">
    <w:p w:rsidR="00B10ABB" w:rsidRDefault="00B1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6C" w:rsidRDefault="003010AD" w:rsidP="00E04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F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F6C" w:rsidRDefault="000C7F6C" w:rsidP="00B846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6C" w:rsidRDefault="003010AD" w:rsidP="00E04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F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61F">
      <w:rPr>
        <w:rStyle w:val="PageNumber"/>
        <w:noProof/>
      </w:rPr>
      <w:t>2</w:t>
    </w:r>
    <w:r>
      <w:rPr>
        <w:rStyle w:val="PageNumber"/>
      </w:rPr>
      <w:fldChar w:fldCharType="end"/>
    </w:r>
  </w:p>
  <w:p w:rsidR="000C7F6C" w:rsidRDefault="000C7F6C" w:rsidP="00B846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BB" w:rsidRDefault="00B10ABB">
      <w:r>
        <w:separator/>
      </w:r>
    </w:p>
  </w:footnote>
  <w:footnote w:type="continuationSeparator" w:id="0">
    <w:p w:rsidR="00B10ABB" w:rsidRDefault="00B10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709"/>
    <w:multiLevelType w:val="hybridMultilevel"/>
    <w:tmpl w:val="AE268A48"/>
    <w:lvl w:ilvl="0" w:tplc="4FD27D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04E23"/>
    <w:multiLevelType w:val="hybridMultilevel"/>
    <w:tmpl w:val="CAA471B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A7E7B"/>
    <w:multiLevelType w:val="multilevel"/>
    <w:tmpl w:val="E0E0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1491D"/>
    <w:multiLevelType w:val="multilevel"/>
    <w:tmpl w:val="012C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D67F1"/>
    <w:multiLevelType w:val="hybridMultilevel"/>
    <w:tmpl w:val="D02E357A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59501A1B"/>
    <w:multiLevelType w:val="hybridMultilevel"/>
    <w:tmpl w:val="A3CC5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B11"/>
    <w:rsid w:val="00002B6F"/>
    <w:rsid w:val="00007773"/>
    <w:rsid w:val="00033856"/>
    <w:rsid w:val="00041605"/>
    <w:rsid w:val="00043E4F"/>
    <w:rsid w:val="000470ED"/>
    <w:rsid w:val="0005695B"/>
    <w:rsid w:val="00064EE4"/>
    <w:rsid w:val="0007056F"/>
    <w:rsid w:val="00074BD0"/>
    <w:rsid w:val="000C7D9A"/>
    <w:rsid w:val="000C7F6C"/>
    <w:rsid w:val="000D6622"/>
    <w:rsid w:val="000F7F1B"/>
    <w:rsid w:val="0012020B"/>
    <w:rsid w:val="00124069"/>
    <w:rsid w:val="00124C6E"/>
    <w:rsid w:val="00131973"/>
    <w:rsid w:val="0013362B"/>
    <w:rsid w:val="0014383C"/>
    <w:rsid w:val="00147C4E"/>
    <w:rsid w:val="00151B9A"/>
    <w:rsid w:val="00161391"/>
    <w:rsid w:val="00166F0C"/>
    <w:rsid w:val="001D3783"/>
    <w:rsid w:val="001F4EF0"/>
    <w:rsid w:val="00202012"/>
    <w:rsid w:val="0020631D"/>
    <w:rsid w:val="00207121"/>
    <w:rsid w:val="00210608"/>
    <w:rsid w:val="0021642A"/>
    <w:rsid w:val="002401A3"/>
    <w:rsid w:val="002448B8"/>
    <w:rsid w:val="00273B85"/>
    <w:rsid w:val="002755B5"/>
    <w:rsid w:val="00282335"/>
    <w:rsid w:val="0028397D"/>
    <w:rsid w:val="002D15E3"/>
    <w:rsid w:val="002E1E04"/>
    <w:rsid w:val="002E56D5"/>
    <w:rsid w:val="002E6D83"/>
    <w:rsid w:val="002F169A"/>
    <w:rsid w:val="002F42F4"/>
    <w:rsid w:val="002F7E92"/>
    <w:rsid w:val="003010AD"/>
    <w:rsid w:val="00301CA8"/>
    <w:rsid w:val="00307206"/>
    <w:rsid w:val="00322964"/>
    <w:rsid w:val="003338BA"/>
    <w:rsid w:val="00381430"/>
    <w:rsid w:val="00383807"/>
    <w:rsid w:val="003931CE"/>
    <w:rsid w:val="003A1D70"/>
    <w:rsid w:val="003B6C62"/>
    <w:rsid w:val="003C60DA"/>
    <w:rsid w:val="003C6FD5"/>
    <w:rsid w:val="003F7760"/>
    <w:rsid w:val="00406236"/>
    <w:rsid w:val="00412525"/>
    <w:rsid w:val="00415303"/>
    <w:rsid w:val="00433D52"/>
    <w:rsid w:val="00446886"/>
    <w:rsid w:val="00455EDB"/>
    <w:rsid w:val="004619A6"/>
    <w:rsid w:val="00463EB8"/>
    <w:rsid w:val="0047126B"/>
    <w:rsid w:val="004C3C29"/>
    <w:rsid w:val="004C691F"/>
    <w:rsid w:val="004F0B69"/>
    <w:rsid w:val="00500059"/>
    <w:rsid w:val="0051535C"/>
    <w:rsid w:val="005411DB"/>
    <w:rsid w:val="005430CA"/>
    <w:rsid w:val="00571566"/>
    <w:rsid w:val="00571C73"/>
    <w:rsid w:val="00575BDB"/>
    <w:rsid w:val="0058138E"/>
    <w:rsid w:val="00582899"/>
    <w:rsid w:val="005A74DB"/>
    <w:rsid w:val="005B2631"/>
    <w:rsid w:val="005B413C"/>
    <w:rsid w:val="005B428B"/>
    <w:rsid w:val="005E1B11"/>
    <w:rsid w:val="005E592B"/>
    <w:rsid w:val="00617B6B"/>
    <w:rsid w:val="00650319"/>
    <w:rsid w:val="00653AA4"/>
    <w:rsid w:val="00664A44"/>
    <w:rsid w:val="00675B61"/>
    <w:rsid w:val="006A6672"/>
    <w:rsid w:val="006C1957"/>
    <w:rsid w:val="006D3BA4"/>
    <w:rsid w:val="006E1202"/>
    <w:rsid w:val="00705BD1"/>
    <w:rsid w:val="00717CEB"/>
    <w:rsid w:val="00725E3C"/>
    <w:rsid w:val="00726ECD"/>
    <w:rsid w:val="00744B2D"/>
    <w:rsid w:val="00774AF2"/>
    <w:rsid w:val="007815EA"/>
    <w:rsid w:val="007836AF"/>
    <w:rsid w:val="007916EE"/>
    <w:rsid w:val="007B1A8F"/>
    <w:rsid w:val="007C355F"/>
    <w:rsid w:val="007E4FD0"/>
    <w:rsid w:val="007E78B7"/>
    <w:rsid w:val="00801937"/>
    <w:rsid w:val="00803937"/>
    <w:rsid w:val="00831212"/>
    <w:rsid w:val="00831850"/>
    <w:rsid w:val="0083627E"/>
    <w:rsid w:val="00840FED"/>
    <w:rsid w:val="0084783B"/>
    <w:rsid w:val="00882030"/>
    <w:rsid w:val="00882B11"/>
    <w:rsid w:val="008900E7"/>
    <w:rsid w:val="008A45B2"/>
    <w:rsid w:val="008A4B5A"/>
    <w:rsid w:val="008A69FF"/>
    <w:rsid w:val="008B5ECA"/>
    <w:rsid w:val="008B63E3"/>
    <w:rsid w:val="008D33DF"/>
    <w:rsid w:val="008D6250"/>
    <w:rsid w:val="008E348D"/>
    <w:rsid w:val="008F243E"/>
    <w:rsid w:val="009058C0"/>
    <w:rsid w:val="00916749"/>
    <w:rsid w:val="009465F8"/>
    <w:rsid w:val="00990E0C"/>
    <w:rsid w:val="009A2B11"/>
    <w:rsid w:val="009A7F45"/>
    <w:rsid w:val="009B4A09"/>
    <w:rsid w:val="009B5BBE"/>
    <w:rsid w:val="009D658B"/>
    <w:rsid w:val="00A113ED"/>
    <w:rsid w:val="00A146E9"/>
    <w:rsid w:val="00A2761F"/>
    <w:rsid w:val="00A356AF"/>
    <w:rsid w:val="00A36E66"/>
    <w:rsid w:val="00A72107"/>
    <w:rsid w:val="00A87D69"/>
    <w:rsid w:val="00A90506"/>
    <w:rsid w:val="00AC10B7"/>
    <w:rsid w:val="00AE0B01"/>
    <w:rsid w:val="00AF7D6D"/>
    <w:rsid w:val="00B05471"/>
    <w:rsid w:val="00B10ABB"/>
    <w:rsid w:val="00B1188A"/>
    <w:rsid w:val="00B126B4"/>
    <w:rsid w:val="00B157E8"/>
    <w:rsid w:val="00B169B8"/>
    <w:rsid w:val="00B246D5"/>
    <w:rsid w:val="00B33C7C"/>
    <w:rsid w:val="00B512E3"/>
    <w:rsid w:val="00B76C14"/>
    <w:rsid w:val="00B807B5"/>
    <w:rsid w:val="00B84681"/>
    <w:rsid w:val="00B86205"/>
    <w:rsid w:val="00B862F3"/>
    <w:rsid w:val="00B90C8C"/>
    <w:rsid w:val="00BA2900"/>
    <w:rsid w:val="00BA4F85"/>
    <w:rsid w:val="00BA7E92"/>
    <w:rsid w:val="00BB5B63"/>
    <w:rsid w:val="00C03702"/>
    <w:rsid w:val="00C24F9D"/>
    <w:rsid w:val="00C3260E"/>
    <w:rsid w:val="00C621F8"/>
    <w:rsid w:val="00C73E41"/>
    <w:rsid w:val="00C77142"/>
    <w:rsid w:val="00CB1433"/>
    <w:rsid w:val="00CB7FC0"/>
    <w:rsid w:val="00CD0A5A"/>
    <w:rsid w:val="00CD0E7B"/>
    <w:rsid w:val="00CD13E3"/>
    <w:rsid w:val="00CD1876"/>
    <w:rsid w:val="00CD6BBF"/>
    <w:rsid w:val="00CE1B5A"/>
    <w:rsid w:val="00D24167"/>
    <w:rsid w:val="00D34249"/>
    <w:rsid w:val="00D4205A"/>
    <w:rsid w:val="00D6419C"/>
    <w:rsid w:val="00D742C6"/>
    <w:rsid w:val="00DA476C"/>
    <w:rsid w:val="00DB5E6B"/>
    <w:rsid w:val="00DC52FE"/>
    <w:rsid w:val="00DD12D7"/>
    <w:rsid w:val="00DD39F6"/>
    <w:rsid w:val="00DD4EB3"/>
    <w:rsid w:val="00DD7C0A"/>
    <w:rsid w:val="00E04591"/>
    <w:rsid w:val="00E30347"/>
    <w:rsid w:val="00E420D5"/>
    <w:rsid w:val="00E42980"/>
    <w:rsid w:val="00E46BA1"/>
    <w:rsid w:val="00E570C8"/>
    <w:rsid w:val="00E70C01"/>
    <w:rsid w:val="00E8240C"/>
    <w:rsid w:val="00E82F36"/>
    <w:rsid w:val="00EA315F"/>
    <w:rsid w:val="00EB2487"/>
    <w:rsid w:val="00EB5A55"/>
    <w:rsid w:val="00EB79B6"/>
    <w:rsid w:val="00EC3B4C"/>
    <w:rsid w:val="00EC6C1B"/>
    <w:rsid w:val="00EE16E9"/>
    <w:rsid w:val="00EF0821"/>
    <w:rsid w:val="00EF3841"/>
    <w:rsid w:val="00EF764B"/>
    <w:rsid w:val="00F43775"/>
    <w:rsid w:val="00F53EAF"/>
    <w:rsid w:val="00F548B4"/>
    <w:rsid w:val="00F7275E"/>
    <w:rsid w:val="00F80229"/>
    <w:rsid w:val="00F91FF1"/>
    <w:rsid w:val="00F97E22"/>
    <w:rsid w:val="00FB243D"/>
    <w:rsid w:val="00FC1F5C"/>
    <w:rsid w:val="00FD3421"/>
    <w:rsid w:val="00FE7474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0DA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0D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C60DA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60DA"/>
    <w:pPr>
      <w:jc w:val="center"/>
    </w:pPr>
    <w:rPr>
      <w:b/>
      <w:bCs/>
    </w:rPr>
  </w:style>
  <w:style w:type="paragraph" w:styleId="Subtitle">
    <w:name w:val="Subtitle"/>
    <w:basedOn w:val="Normal"/>
    <w:qFormat/>
    <w:rsid w:val="003C60DA"/>
    <w:pPr>
      <w:jc w:val="center"/>
    </w:pPr>
    <w:rPr>
      <w:b/>
      <w:bCs/>
    </w:rPr>
  </w:style>
  <w:style w:type="paragraph" w:styleId="BodyText">
    <w:name w:val="Body Text"/>
    <w:basedOn w:val="Normal"/>
    <w:rsid w:val="003C60DA"/>
    <w:rPr>
      <w:b/>
      <w:bCs/>
      <w:i/>
      <w:iCs/>
      <w:sz w:val="20"/>
    </w:rPr>
  </w:style>
  <w:style w:type="paragraph" w:styleId="Footer">
    <w:name w:val="footer"/>
    <w:basedOn w:val="Normal"/>
    <w:rsid w:val="00F97E22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Cs w:val="20"/>
    </w:rPr>
  </w:style>
  <w:style w:type="paragraph" w:styleId="Header">
    <w:name w:val="header"/>
    <w:basedOn w:val="Normal"/>
    <w:rsid w:val="00617B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1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84681"/>
  </w:style>
  <w:style w:type="paragraph" w:styleId="BalloonText">
    <w:name w:val="Balloon Text"/>
    <w:basedOn w:val="Normal"/>
    <w:semiHidden/>
    <w:rsid w:val="00840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B61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6E1202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Youngstown State University</vt:lpstr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Youngstown State University</dc:title>
  <dc:subject/>
  <dc:creator>Valued Gateway Client</dc:creator>
  <cp:keywords/>
  <dc:description/>
  <cp:lastModifiedBy>MelodyFesta</cp:lastModifiedBy>
  <cp:revision>45</cp:revision>
  <cp:lastPrinted>2007-12-18T18:07:00Z</cp:lastPrinted>
  <dcterms:created xsi:type="dcterms:W3CDTF">2013-03-23T13:19:00Z</dcterms:created>
  <dcterms:modified xsi:type="dcterms:W3CDTF">2013-07-21T23:20:00Z</dcterms:modified>
</cp:coreProperties>
</file>