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8664E" w14:textId="77777777" w:rsidR="008237CA" w:rsidRPr="008237CA" w:rsidRDefault="008237CA" w:rsidP="008237C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 </w:t>
      </w:r>
      <w:r w:rsidRPr="008237CA">
        <w:rPr>
          <w:rFonts w:ascii="Times New Roman" w:hAnsi="Times New Roman" w:cs="Times New Roman"/>
        </w:rPr>
        <w:t>Chapter 4: Breast self-exam pp. 112-113</w:t>
      </w:r>
    </w:p>
    <w:p w14:paraId="7A997D46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9: Diminished stress and improving pregnancy outcomes pp. 249-278</w:t>
      </w:r>
    </w:p>
    <w:p w14:paraId="6D67D672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</w:p>
    <w:p w14:paraId="439AC288" w14:textId="77777777" w:rsidR="008237CA" w:rsidRPr="008237CA" w:rsidRDefault="008237CA" w:rsidP="008237CA">
      <w:pPr>
        <w:spacing w:line="259" w:lineRule="auto"/>
        <w:jc w:val="center"/>
        <w:rPr>
          <w:rFonts w:ascii="Times New Roman" w:hAnsi="Times New Roman" w:cs="Times New Roman"/>
          <w:b/>
          <w:u w:val="single"/>
        </w:rPr>
      </w:pPr>
      <w:r w:rsidRPr="008237CA">
        <w:rPr>
          <w:rFonts w:ascii="Times New Roman" w:hAnsi="Times New Roman" w:cs="Times New Roman"/>
          <w:b/>
          <w:u w:val="single"/>
        </w:rPr>
        <w:t>CARE OF THE NEW FAMILY</w:t>
      </w:r>
    </w:p>
    <w:p w14:paraId="2325C3A2" w14:textId="77777777" w:rsidR="008237CA" w:rsidRPr="008237CA" w:rsidRDefault="008237CA" w:rsidP="008237CA">
      <w:pPr>
        <w:spacing w:line="259" w:lineRule="auto"/>
        <w:jc w:val="center"/>
        <w:rPr>
          <w:rFonts w:ascii="Times New Roman" w:hAnsi="Times New Roman" w:cs="Times New Roman"/>
        </w:rPr>
      </w:pPr>
      <w:commentRangeStart w:id="1"/>
    </w:p>
    <w:p w14:paraId="7ACEEABA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Readings:</w:t>
      </w:r>
      <w:commentRangeEnd w:id="1"/>
      <w:r w:rsidRPr="008237CA">
        <w:rPr>
          <w:sz w:val="16"/>
          <w:szCs w:val="16"/>
        </w:rPr>
        <w:commentReference w:id="1"/>
      </w:r>
    </w:p>
    <w:p w14:paraId="6F0FC958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  <w:b/>
          <w:u w:val="single"/>
        </w:rPr>
      </w:pPr>
      <w:r w:rsidRPr="008237CA">
        <w:rPr>
          <w:rFonts w:ascii="Times New Roman" w:hAnsi="Times New Roman" w:cs="Times New Roman"/>
          <w:b/>
          <w:u w:val="single"/>
        </w:rPr>
        <w:t>WARD:</w:t>
      </w:r>
      <w:commentRangeStart w:id="2"/>
    </w:p>
    <w:p w14:paraId="4BAC24D6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5:  pp 132-143</w:t>
      </w:r>
      <w:commentRangeEnd w:id="2"/>
      <w:r w:rsidRPr="008237CA">
        <w:rPr>
          <w:sz w:val="16"/>
          <w:szCs w:val="16"/>
        </w:rPr>
        <w:commentReference w:id="2"/>
      </w:r>
    </w:p>
    <w:p w14:paraId="260E06ED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9:  pp. 251-287</w:t>
      </w:r>
    </w:p>
    <w:p w14:paraId="032C7C21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11: Substance Abuse pp. 390-391</w:t>
      </w:r>
    </w:p>
    <w:p w14:paraId="5CA2C325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16: Caring for the Woman Experiencing Complications During the Postpartal Period</w:t>
      </w:r>
    </w:p>
    <w:p w14:paraId="6B255562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</w:p>
    <w:p w14:paraId="12497383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*The understanding of key prenatal and labor and delivery concepts is necessary in order to facilitate postpartum family care.</w:t>
      </w:r>
    </w:p>
    <w:p w14:paraId="26E11313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  <w:t>1. Baseline Data</w:t>
      </w:r>
    </w:p>
    <w:p w14:paraId="23A5995E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a. Definitions of terms</w:t>
      </w:r>
    </w:p>
    <w:p w14:paraId="22F98058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i. Antepartum</w:t>
      </w:r>
    </w:p>
    <w:p w14:paraId="58BD7799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 xml:space="preserve">          </w:t>
      </w:r>
      <w:r w:rsidRPr="008237CA">
        <w:rPr>
          <w:rFonts w:ascii="Times New Roman" w:hAnsi="Times New Roman" w:cs="Times New Roman"/>
        </w:rPr>
        <w:tab/>
        <w:t>ii. Intrapartum</w:t>
      </w:r>
    </w:p>
    <w:p w14:paraId="77A21B4B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 xml:space="preserve">                                       </w:t>
      </w:r>
      <w:r w:rsidRPr="008237CA">
        <w:rPr>
          <w:rFonts w:ascii="Times New Roman" w:hAnsi="Times New Roman" w:cs="Times New Roman"/>
        </w:rPr>
        <w:tab/>
        <w:t>iii. Postpartum</w:t>
      </w:r>
    </w:p>
    <w:p w14:paraId="20FE0FF9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 xml:space="preserve">                                      </w:t>
      </w:r>
      <w:r w:rsidRPr="008237CA">
        <w:rPr>
          <w:rFonts w:ascii="Times New Roman" w:hAnsi="Times New Roman" w:cs="Times New Roman"/>
        </w:rPr>
        <w:tab/>
        <w:t>iv. Gravida</w:t>
      </w:r>
    </w:p>
    <w:p w14:paraId="4DB78385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 xml:space="preserve">                                       v.  Parity</w:t>
      </w:r>
    </w:p>
    <w:p w14:paraId="143D6AC6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 xml:space="preserve">                                      </w:t>
      </w:r>
      <w:r w:rsidRPr="008237CA">
        <w:rPr>
          <w:rFonts w:ascii="Times New Roman" w:hAnsi="Times New Roman" w:cs="Times New Roman"/>
        </w:rPr>
        <w:tab/>
        <w:t>vi. Gestation</w:t>
      </w:r>
    </w:p>
    <w:p w14:paraId="1335DF29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 xml:space="preserve">                                     </w:t>
      </w:r>
      <w:r w:rsidRPr="008237CA">
        <w:rPr>
          <w:rFonts w:ascii="Times New Roman" w:hAnsi="Times New Roman" w:cs="Times New Roman"/>
        </w:rPr>
        <w:tab/>
        <w:t>vii. Term</w:t>
      </w:r>
    </w:p>
    <w:p w14:paraId="14BEE856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</w:p>
    <w:p w14:paraId="7AE3E6CF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b. Anatomy and physiology (overview)</w:t>
      </w:r>
    </w:p>
    <w:p w14:paraId="141A7C8D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i. Internal and external reproductive organs</w:t>
      </w:r>
    </w:p>
    <w:p w14:paraId="5728EFAF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1. breasts and nipples</w:t>
      </w:r>
    </w:p>
    <w:p w14:paraId="587FEAD5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2. uterus</w:t>
      </w:r>
    </w:p>
    <w:p w14:paraId="3E60DA8D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3. perineum</w:t>
      </w:r>
    </w:p>
    <w:p w14:paraId="24AD1FA7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4. rectum</w:t>
      </w:r>
    </w:p>
    <w:p w14:paraId="20A407A3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  <w:t>2. Nursing Process</w:t>
      </w:r>
    </w:p>
    <w:p w14:paraId="4FC5B402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a. Assessment data</w:t>
      </w:r>
    </w:p>
    <w:p w14:paraId="6E97889D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i. Client history/profile</w:t>
      </w:r>
    </w:p>
    <w:p w14:paraId="4660F1B6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1. Maslow hierarchy of needs</w:t>
      </w:r>
    </w:p>
    <w:p w14:paraId="1025A491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a. Risk assessment</w:t>
      </w:r>
    </w:p>
    <w:p w14:paraId="0F27132A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b. Physical assessment</w:t>
      </w:r>
    </w:p>
    <w:p w14:paraId="6916E67B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c. Pertinent prenatal lab tests and data</w:t>
      </w:r>
    </w:p>
    <w:p w14:paraId="2E94EDAD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d. Determination of length of gestation</w:t>
      </w:r>
    </w:p>
    <w:p w14:paraId="226EDC64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e. Labor data</w:t>
      </w:r>
    </w:p>
    <w:p w14:paraId="1209BA4E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f. Method of delivery</w:t>
      </w:r>
    </w:p>
    <w:p w14:paraId="1A3CEAE0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g. Analgesia/Anesthesia</w:t>
      </w:r>
    </w:p>
    <w:p w14:paraId="2E0B511E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b. Data Analysis: Common Nursing Diagnoses</w:t>
      </w:r>
    </w:p>
    <w:p w14:paraId="0333B927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lastRenderedPageBreak/>
        <w:tab/>
      </w: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>i. Actual</w:t>
      </w:r>
    </w:p>
    <w:p w14:paraId="7252CB0E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 xml:space="preserve">             ii. Risk</w:t>
      </w:r>
    </w:p>
    <w:p w14:paraId="6D44D9A3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ab/>
      </w:r>
      <w:r w:rsidRPr="008237CA">
        <w:rPr>
          <w:rFonts w:ascii="Times New Roman" w:hAnsi="Times New Roman" w:cs="Times New Roman"/>
        </w:rPr>
        <w:tab/>
        <w:t xml:space="preserve">            iii. Wellness</w:t>
      </w:r>
    </w:p>
    <w:p w14:paraId="055E353C" w14:textId="77777777" w:rsidR="008237CA" w:rsidRPr="008237CA" w:rsidRDefault="008237CA" w:rsidP="008237CA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Expected outcome statement for family</w:t>
      </w:r>
    </w:p>
    <w:p w14:paraId="0A2CEB62" w14:textId="77777777" w:rsidR="008237CA" w:rsidRPr="008237CA" w:rsidRDefault="008237CA" w:rsidP="008237CA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Interventions with rationales</w:t>
      </w:r>
    </w:p>
    <w:p w14:paraId="784EC4FF" w14:textId="77777777" w:rsidR="008237CA" w:rsidRPr="008237CA" w:rsidRDefault="008237CA" w:rsidP="008237CA">
      <w:pPr>
        <w:numPr>
          <w:ilvl w:val="0"/>
          <w:numId w:val="4"/>
        </w:numPr>
        <w:spacing w:line="259" w:lineRule="auto"/>
        <w:ind w:left="2340" w:hanging="180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Evidence-based standards</w:t>
      </w:r>
    </w:p>
    <w:p w14:paraId="00E865E6" w14:textId="77777777" w:rsidR="008237CA" w:rsidRPr="008237CA" w:rsidRDefault="008237CA" w:rsidP="008237CA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Evaluation</w:t>
      </w:r>
      <w:commentRangeStart w:id="3"/>
    </w:p>
    <w:commentRangeEnd w:id="3"/>
    <w:p w14:paraId="6E99D463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sz w:val="16"/>
          <w:szCs w:val="16"/>
        </w:rPr>
        <w:commentReference w:id="3"/>
      </w:r>
    </w:p>
    <w:p w14:paraId="1E75BDC6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</w:rPr>
      </w:pPr>
    </w:p>
    <w:p w14:paraId="25FE11D9" w14:textId="77777777" w:rsidR="008237CA" w:rsidRPr="008237CA" w:rsidRDefault="008237CA" w:rsidP="008237CA">
      <w:pPr>
        <w:spacing w:line="259" w:lineRule="auto"/>
        <w:jc w:val="center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  <w:b/>
          <w:u w:val="single"/>
        </w:rPr>
        <w:t>CARE OF THE NEW FAMILY</w:t>
      </w:r>
    </w:p>
    <w:p w14:paraId="1EFF7F29" w14:textId="77777777" w:rsidR="008237CA" w:rsidRPr="008237CA" w:rsidRDefault="008237CA" w:rsidP="008237CA">
      <w:pPr>
        <w:spacing w:line="259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CARING FOR THE POSTPARTAL WOMAN AND HER FAMILY</w:t>
      </w:r>
    </w:p>
    <w:p w14:paraId="4ABE0CC1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Readings:</w:t>
      </w:r>
    </w:p>
    <w:p w14:paraId="77FC1F2D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  <w:b/>
          <w:u w:val="single"/>
        </w:rPr>
        <w:t>WARD:</w:t>
      </w:r>
    </w:p>
    <w:p w14:paraId="1E45041A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12: Episiotomy Section pp. 455-456</w:t>
      </w:r>
    </w:p>
    <w:p w14:paraId="58BB0B92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13: Nerve block analgesia and anesthesia pp. 490-499</w:t>
      </w:r>
    </w:p>
    <w:p w14:paraId="1AB7CDBD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15: Postpartum Care pp. 553-575, 587-599</w:t>
      </w:r>
    </w:p>
    <w:p w14:paraId="185C7C24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  <w:i/>
        </w:rPr>
      </w:pPr>
      <w:r w:rsidRPr="008237CA">
        <w:rPr>
          <w:rFonts w:ascii="Times New Roman" w:hAnsi="Times New Roman" w:cs="Times New Roman"/>
          <w:i/>
        </w:rPr>
        <w:t>Refer to appropriate drug classifications relative to this area.</w:t>
      </w:r>
    </w:p>
    <w:p w14:paraId="2F133890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  <w:u w:val="single"/>
        </w:rPr>
        <w:t>OUTLINE FOR INTRODUCTION TO CARE OF THE NEW FAMILY</w:t>
      </w:r>
    </w:p>
    <w:p w14:paraId="0F6DAABB" w14:textId="77777777" w:rsidR="008237CA" w:rsidRPr="008237CA" w:rsidRDefault="008237CA" w:rsidP="008237CA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Baseline Data</w:t>
      </w:r>
    </w:p>
    <w:p w14:paraId="7D3B872B" w14:textId="77777777" w:rsidR="008237CA" w:rsidRPr="008237CA" w:rsidRDefault="008237CA" w:rsidP="008237CA">
      <w:pPr>
        <w:numPr>
          <w:ilvl w:val="1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Current issues in maternal-newborn care</w:t>
      </w:r>
    </w:p>
    <w:p w14:paraId="6FBD8882" w14:textId="77777777" w:rsidR="008237CA" w:rsidRPr="008237CA" w:rsidRDefault="008237CA" w:rsidP="008237CA">
      <w:pPr>
        <w:numPr>
          <w:ilvl w:val="1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Statistics related to families/mortality and morbidity</w:t>
      </w:r>
    </w:p>
    <w:p w14:paraId="552AE839" w14:textId="77777777" w:rsidR="008237CA" w:rsidRPr="008237CA" w:rsidRDefault="008237CA" w:rsidP="008237CA">
      <w:pPr>
        <w:numPr>
          <w:ilvl w:val="1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Social and cultural issues</w:t>
      </w:r>
    </w:p>
    <w:p w14:paraId="6A1BBC6E" w14:textId="77777777" w:rsidR="008237CA" w:rsidRPr="008237CA" w:rsidRDefault="008237CA" w:rsidP="008237CA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Nursing process</w:t>
      </w:r>
    </w:p>
    <w:p w14:paraId="4518AD1D" w14:textId="77777777" w:rsidR="008237CA" w:rsidRPr="008237CA" w:rsidRDefault="008237CA" w:rsidP="008237CA">
      <w:pPr>
        <w:numPr>
          <w:ilvl w:val="1"/>
          <w:numId w:val="9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Assessment: data collection – needs assessment associated with the following:</w:t>
      </w:r>
    </w:p>
    <w:p w14:paraId="5EB6139D" w14:textId="77777777" w:rsidR="008237CA" w:rsidRPr="008237CA" w:rsidRDefault="008237CA" w:rsidP="008237CA">
      <w:pPr>
        <w:numPr>
          <w:ilvl w:val="2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Social, cultural and religious influence on the child</w:t>
      </w:r>
    </w:p>
    <w:p w14:paraId="0A1B6553" w14:textId="77777777" w:rsidR="008237CA" w:rsidRPr="008237CA" w:rsidRDefault="008237CA" w:rsidP="008237CA">
      <w:pPr>
        <w:numPr>
          <w:ilvl w:val="2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Family structure</w:t>
      </w:r>
    </w:p>
    <w:p w14:paraId="580ADB38" w14:textId="77777777" w:rsidR="008237CA" w:rsidRPr="008237CA" w:rsidRDefault="008237CA" w:rsidP="008237CA">
      <w:pPr>
        <w:numPr>
          <w:ilvl w:val="2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Major trends in growth and development</w:t>
      </w:r>
    </w:p>
    <w:p w14:paraId="3388EAC8" w14:textId="77777777" w:rsidR="008237CA" w:rsidRPr="008237CA" w:rsidRDefault="008237CA" w:rsidP="008237CA">
      <w:pPr>
        <w:numPr>
          <w:ilvl w:val="2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Communication with children</w:t>
      </w:r>
    </w:p>
    <w:p w14:paraId="26A3C2AA" w14:textId="77777777" w:rsidR="008237CA" w:rsidRPr="008237CA" w:rsidRDefault="008237CA" w:rsidP="008237CA">
      <w:pPr>
        <w:numPr>
          <w:ilvl w:val="2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Overview of current perspectives in maternal-newborn nursing</w:t>
      </w:r>
    </w:p>
    <w:p w14:paraId="736FBC96" w14:textId="77777777" w:rsidR="008237CA" w:rsidRPr="008237CA" w:rsidRDefault="008237CA" w:rsidP="008237CA">
      <w:pPr>
        <w:numPr>
          <w:ilvl w:val="3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Nursing roles and standards of care</w:t>
      </w:r>
    </w:p>
    <w:p w14:paraId="20A2B59D" w14:textId="77777777" w:rsidR="008237CA" w:rsidRPr="008237CA" w:rsidRDefault="008237CA" w:rsidP="008237CA">
      <w:pPr>
        <w:numPr>
          <w:ilvl w:val="3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Legal and ethical aspects</w:t>
      </w:r>
    </w:p>
    <w:p w14:paraId="1D1E09E6" w14:textId="77777777" w:rsidR="008237CA" w:rsidRPr="008237CA" w:rsidRDefault="008237CA" w:rsidP="008237CA">
      <w:pPr>
        <w:numPr>
          <w:ilvl w:val="3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Biomedical technology</w:t>
      </w:r>
    </w:p>
    <w:p w14:paraId="246E896F" w14:textId="77777777" w:rsidR="008237CA" w:rsidRPr="008237CA" w:rsidRDefault="008237CA" w:rsidP="008237CA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Data Analysis:</w:t>
      </w:r>
    </w:p>
    <w:p w14:paraId="3F9B28BD" w14:textId="77777777" w:rsidR="008237CA" w:rsidRPr="008237CA" w:rsidRDefault="008237CA" w:rsidP="008237CA">
      <w:pPr>
        <w:numPr>
          <w:ilvl w:val="1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Ineffective coping r/t role change</w:t>
      </w:r>
    </w:p>
    <w:p w14:paraId="3E76A417" w14:textId="77777777" w:rsidR="008237CA" w:rsidRPr="008237CA" w:rsidRDefault="008237CA" w:rsidP="008237CA">
      <w:pPr>
        <w:numPr>
          <w:ilvl w:val="1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Altered family processes r/t birth of newborn</w:t>
      </w:r>
    </w:p>
    <w:p w14:paraId="6881E07E" w14:textId="77777777" w:rsidR="008237CA" w:rsidRPr="008237CA" w:rsidRDefault="008237CA" w:rsidP="008237CA">
      <w:pPr>
        <w:numPr>
          <w:ilvl w:val="1"/>
          <w:numId w:val="9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Altered role performance r/t change in role</w:t>
      </w:r>
    </w:p>
    <w:p w14:paraId="598E2F51" w14:textId="77777777" w:rsidR="008237CA" w:rsidRPr="008237CA" w:rsidRDefault="008237CA" w:rsidP="008237CA">
      <w:pPr>
        <w:numPr>
          <w:ilvl w:val="0"/>
          <w:numId w:val="5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Expected Outcomes</w:t>
      </w:r>
    </w:p>
    <w:p w14:paraId="3EBA25B2" w14:textId="77777777" w:rsidR="008237CA" w:rsidRPr="008237CA" w:rsidRDefault="008237CA" w:rsidP="008237CA">
      <w:pPr>
        <w:numPr>
          <w:ilvl w:val="0"/>
          <w:numId w:val="5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Nursing Interventions and Rationales</w:t>
      </w:r>
    </w:p>
    <w:p w14:paraId="0644ED64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Evaluation</w:t>
      </w:r>
    </w:p>
    <w:p w14:paraId="1D53D2FF" w14:textId="77777777" w:rsidR="008237CA" w:rsidRPr="008237CA" w:rsidRDefault="008237CA" w:rsidP="008237CA">
      <w:pPr>
        <w:spacing w:line="259" w:lineRule="auto"/>
        <w:jc w:val="center"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  <w:u w:val="single"/>
        </w:rPr>
        <w:t>OUTLINE</w:t>
      </w:r>
    </w:p>
    <w:p w14:paraId="33D246EC" w14:textId="77777777" w:rsidR="008237CA" w:rsidRPr="008237CA" w:rsidRDefault="008237CA" w:rsidP="008237CA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Baseline Data</w:t>
      </w:r>
    </w:p>
    <w:p w14:paraId="24F78DC0" w14:textId="77777777" w:rsidR="008237CA" w:rsidRPr="008237CA" w:rsidRDefault="008237CA" w:rsidP="008237CA">
      <w:pPr>
        <w:numPr>
          <w:ilvl w:val="1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Physiology (review)</w:t>
      </w:r>
    </w:p>
    <w:p w14:paraId="4805B333" w14:textId="77777777" w:rsidR="008237CA" w:rsidRPr="008237CA" w:rsidRDefault="008237CA" w:rsidP="008237CA">
      <w:pPr>
        <w:numPr>
          <w:ilvl w:val="1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Psychosocial and Cultural Factors</w:t>
      </w:r>
    </w:p>
    <w:p w14:paraId="1DB88B10" w14:textId="77777777" w:rsidR="008237CA" w:rsidRPr="008237CA" w:rsidRDefault="008237CA" w:rsidP="008237CA">
      <w:pPr>
        <w:numPr>
          <w:ilvl w:val="1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Terminology</w:t>
      </w:r>
    </w:p>
    <w:p w14:paraId="4BBBAEFE" w14:textId="77777777" w:rsidR="008237CA" w:rsidRPr="008237CA" w:rsidRDefault="008237CA" w:rsidP="008237CA">
      <w:pPr>
        <w:numPr>
          <w:ilvl w:val="1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lastRenderedPageBreak/>
        <w:t>Risk Factors</w:t>
      </w:r>
    </w:p>
    <w:p w14:paraId="7A35195E" w14:textId="77777777" w:rsidR="008237CA" w:rsidRPr="008237CA" w:rsidRDefault="008237CA" w:rsidP="008237CA">
      <w:pPr>
        <w:spacing w:after="0" w:line="259" w:lineRule="auto"/>
        <w:ind w:left="1440"/>
        <w:contextualSpacing/>
        <w:rPr>
          <w:rFonts w:ascii="Times New Roman" w:hAnsi="Times New Roman" w:cs="Times New Roman"/>
        </w:rPr>
      </w:pPr>
    </w:p>
    <w:p w14:paraId="621B15D8" w14:textId="77777777" w:rsidR="008237CA" w:rsidRPr="008237CA" w:rsidRDefault="008237CA" w:rsidP="008237CA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Nursing Process</w:t>
      </w:r>
    </w:p>
    <w:p w14:paraId="4421F27C" w14:textId="77777777" w:rsidR="008237CA" w:rsidRPr="008237CA" w:rsidRDefault="008237CA" w:rsidP="008237CA">
      <w:pPr>
        <w:numPr>
          <w:ilvl w:val="1"/>
          <w:numId w:val="6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Assessment: Data Collection</w:t>
      </w:r>
    </w:p>
    <w:p w14:paraId="656051EA" w14:textId="77777777" w:rsidR="008237CA" w:rsidRPr="008237CA" w:rsidRDefault="008237CA" w:rsidP="008237CA">
      <w:pPr>
        <w:numPr>
          <w:ilvl w:val="2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Diagnostic Tests</w:t>
      </w:r>
    </w:p>
    <w:p w14:paraId="3B337A2A" w14:textId="77777777" w:rsidR="008237CA" w:rsidRPr="008237CA" w:rsidRDefault="008237CA" w:rsidP="008237CA">
      <w:pPr>
        <w:numPr>
          <w:ilvl w:val="2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Laboratory Data</w:t>
      </w:r>
    </w:p>
    <w:p w14:paraId="40E27646" w14:textId="77777777" w:rsidR="008237CA" w:rsidRPr="008237CA" w:rsidRDefault="008237CA" w:rsidP="008237CA">
      <w:pPr>
        <w:numPr>
          <w:ilvl w:val="2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Needs assessment of a postpartum client</w:t>
      </w:r>
    </w:p>
    <w:p w14:paraId="4AE02D2D" w14:textId="77777777" w:rsidR="008237CA" w:rsidRPr="008237CA" w:rsidRDefault="008237CA" w:rsidP="008237CA">
      <w:pPr>
        <w:numPr>
          <w:ilvl w:val="3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Physiological Needs</w:t>
      </w:r>
    </w:p>
    <w:p w14:paraId="1531F7B5" w14:textId="77777777" w:rsidR="008237CA" w:rsidRPr="008237CA" w:rsidRDefault="008237CA" w:rsidP="008237CA">
      <w:pPr>
        <w:numPr>
          <w:ilvl w:val="4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Oxygen</w:t>
      </w:r>
    </w:p>
    <w:p w14:paraId="38F8A4DC" w14:textId="77777777" w:rsidR="008237CA" w:rsidRPr="008237CA" w:rsidRDefault="008237CA" w:rsidP="008237CA">
      <w:pPr>
        <w:numPr>
          <w:ilvl w:val="4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Fluids and electrolytes</w:t>
      </w:r>
    </w:p>
    <w:p w14:paraId="35D9580D" w14:textId="77777777" w:rsidR="008237CA" w:rsidRPr="008237CA" w:rsidRDefault="008237CA" w:rsidP="008237CA">
      <w:pPr>
        <w:numPr>
          <w:ilvl w:val="4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Nutrition</w:t>
      </w:r>
    </w:p>
    <w:p w14:paraId="6E13B32D" w14:textId="77777777" w:rsidR="008237CA" w:rsidRPr="008237CA" w:rsidRDefault="008237CA" w:rsidP="008237CA">
      <w:pPr>
        <w:numPr>
          <w:ilvl w:val="4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Elimination</w:t>
      </w:r>
    </w:p>
    <w:p w14:paraId="04CDB7FE" w14:textId="77777777" w:rsidR="008237CA" w:rsidRPr="008237CA" w:rsidRDefault="008237CA" w:rsidP="008237CA">
      <w:pPr>
        <w:numPr>
          <w:ilvl w:val="4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Activity and exercise</w:t>
      </w:r>
    </w:p>
    <w:p w14:paraId="63183B73" w14:textId="77777777" w:rsidR="008237CA" w:rsidRPr="008237CA" w:rsidRDefault="008237CA" w:rsidP="008237CA">
      <w:pPr>
        <w:numPr>
          <w:ilvl w:val="4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Comfort</w:t>
      </w:r>
    </w:p>
    <w:p w14:paraId="33ADA31D" w14:textId="77777777" w:rsidR="008237CA" w:rsidRPr="008237CA" w:rsidRDefault="008237CA" w:rsidP="008237CA">
      <w:pPr>
        <w:numPr>
          <w:ilvl w:val="4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Vaginal vs. Cesarean Delivery</w:t>
      </w:r>
    </w:p>
    <w:p w14:paraId="27575E70" w14:textId="77777777" w:rsidR="008237CA" w:rsidRPr="008237CA" w:rsidRDefault="008237CA" w:rsidP="008237CA">
      <w:pPr>
        <w:numPr>
          <w:ilvl w:val="3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Safety and Security Needs</w:t>
      </w:r>
    </w:p>
    <w:p w14:paraId="5DCEAC6D" w14:textId="77777777" w:rsidR="008237CA" w:rsidRPr="008237CA" w:rsidRDefault="008237CA" w:rsidP="008237CA">
      <w:pPr>
        <w:numPr>
          <w:ilvl w:val="1"/>
          <w:numId w:val="3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Discharge teaching – self-care, danger signs</w:t>
      </w:r>
    </w:p>
    <w:p w14:paraId="5CB9C536" w14:textId="77777777" w:rsidR="008237CA" w:rsidRPr="008237CA" w:rsidRDefault="008237CA" w:rsidP="008237CA">
      <w:pPr>
        <w:numPr>
          <w:ilvl w:val="1"/>
          <w:numId w:val="3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Discharge teaching – parenting</w:t>
      </w:r>
    </w:p>
    <w:p w14:paraId="5DCF8CDF" w14:textId="77777777" w:rsidR="008237CA" w:rsidRPr="008237CA" w:rsidRDefault="008237CA" w:rsidP="008237CA">
      <w:pPr>
        <w:numPr>
          <w:ilvl w:val="3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Love and Belonging needs</w:t>
      </w:r>
    </w:p>
    <w:p w14:paraId="7E5C2232" w14:textId="77777777" w:rsidR="008237CA" w:rsidRPr="008237CA" w:rsidRDefault="008237CA" w:rsidP="008237CA">
      <w:pPr>
        <w:numPr>
          <w:ilvl w:val="2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Parent-infant bonding</w:t>
      </w:r>
    </w:p>
    <w:p w14:paraId="2F98DA8A" w14:textId="77777777" w:rsidR="008237CA" w:rsidRPr="008237CA" w:rsidRDefault="008237CA" w:rsidP="008237CA">
      <w:pPr>
        <w:numPr>
          <w:ilvl w:val="2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Resumption of sexual activities/contraception</w:t>
      </w:r>
    </w:p>
    <w:p w14:paraId="1604BC13" w14:textId="77777777" w:rsidR="008237CA" w:rsidRPr="008237CA" w:rsidRDefault="008237CA" w:rsidP="008237CA">
      <w:pPr>
        <w:numPr>
          <w:ilvl w:val="2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Role integration</w:t>
      </w:r>
    </w:p>
    <w:p w14:paraId="4EAFD382" w14:textId="77777777" w:rsidR="008237CA" w:rsidRPr="008237CA" w:rsidRDefault="008237CA" w:rsidP="008237CA">
      <w:pPr>
        <w:numPr>
          <w:ilvl w:val="2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Self –Esteem needs</w:t>
      </w:r>
    </w:p>
    <w:p w14:paraId="4A51FB51" w14:textId="77777777" w:rsidR="008237CA" w:rsidRPr="008237CA" w:rsidRDefault="008237CA" w:rsidP="008237CA">
      <w:pPr>
        <w:numPr>
          <w:ilvl w:val="3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Family Wellness</w:t>
      </w:r>
    </w:p>
    <w:p w14:paraId="46232B24" w14:textId="77777777" w:rsidR="008237CA" w:rsidRPr="008237CA" w:rsidRDefault="008237CA" w:rsidP="008237CA">
      <w:pPr>
        <w:numPr>
          <w:ilvl w:val="3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Postpartum ‘blues’</w:t>
      </w:r>
    </w:p>
    <w:p w14:paraId="4E3AE050" w14:textId="77777777" w:rsidR="008237CA" w:rsidRPr="008237CA" w:rsidRDefault="008237CA" w:rsidP="008237CA">
      <w:pPr>
        <w:spacing w:after="0" w:line="259" w:lineRule="auto"/>
        <w:ind w:left="2880"/>
        <w:contextualSpacing/>
        <w:rPr>
          <w:rFonts w:ascii="Times New Roman" w:hAnsi="Times New Roman" w:cs="Times New Roman"/>
        </w:rPr>
      </w:pPr>
    </w:p>
    <w:p w14:paraId="43BC4DE8" w14:textId="77777777" w:rsidR="008237CA" w:rsidRPr="008237CA" w:rsidRDefault="008237CA" w:rsidP="008237CA">
      <w:pPr>
        <w:numPr>
          <w:ilvl w:val="1"/>
          <w:numId w:val="6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Data Analysis: Common Nursing Diagnoses</w:t>
      </w:r>
    </w:p>
    <w:p w14:paraId="2A0585E3" w14:textId="77777777" w:rsidR="008237CA" w:rsidRPr="008237CA" w:rsidRDefault="008237CA" w:rsidP="008237CA">
      <w:pPr>
        <w:numPr>
          <w:ilvl w:val="2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Self-care deficit r/t knowledge deficit secondary to normal psychological changes in postpartum period</w:t>
      </w:r>
    </w:p>
    <w:p w14:paraId="30EE2FAE" w14:textId="77777777" w:rsidR="008237CA" w:rsidRPr="008237CA" w:rsidRDefault="008237CA" w:rsidP="008237CA">
      <w:pPr>
        <w:numPr>
          <w:ilvl w:val="2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Altered comfort r/t episiotomy, sore nipples, breast engorgement, hemorrhoids</w:t>
      </w:r>
    </w:p>
    <w:p w14:paraId="3CA7F45D" w14:textId="77777777" w:rsidR="008237CA" w:rsidRPr="008237CA" w:rsidRDefault="008237CA" w:rsidP="008237CA">
      <w:pPr>
        <w:numPr>
          <w:ilvl w:val="2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Anxiety r/t changes in role function</w:t>
      </w:r>
    </w:p>
    <w:p w14:paraId="12565893" w14:textId="77777777" w:rsidR="008237CA" w:rsidRPr="008237CA" w:rsidRDefault="008237CA" w:rsidP="008237CA">
      <w:pPr>
        <w:numPr>
          <w:ilvl w:val="1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Expected Outcomes</w:t>
      </w:r>
    </w:p>
    <w:p w14:paraId="1590A924" w14:textId="77777777" w:rsidR="008237CA" w:rsidRPr="008237CA" w:rsidRDefault="008237CA" w:rsidP="008237CA">
      <w:pPr>
        <w:numPr>
          <w:ilvl w:val="1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Nursing Interventions/Rationales</w:t>
      </w:r>
    </w:p>
    <w:p w14:paraId="69B58438" w14:textId="77777777" w:rsidR="008237CA" w:rsidRPr="008237CA" w:rsidRDefault="008237CA" w:rsidP="008237CA">
      <w:pPr>
        <w:numPr>
          <w:ilvl w:val="1"/>
          <w:numId w:val="6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Evaluation</w:t>
      </w:r>
    </w:p>
    <w:p w14:paraId="739E56BF" w14:textId="77777777" w:rsidR="008237CA" w:rsidRPr="008237CA" w:rsidRDefault="008237CA" w:rsidP="008237CA">
      <w:pPr>
        <w:spacing w:after="0" w:line="259" w:lineRule="auto"/>
        <w:ind w:left="1440"/>
        <w:contextualSpacing/>
        <w:rPr>
          <w:rFonts w:ascii="Times New Roman" w:hAnsi="Times New Roman" w:cs="Times New Roman"/>
        </w:rPr>
      </w:pPr>
    </w:p>
    <w:p w14:paraId="1C72C7A3" w14:textId="77777777" w:rsidR="008237CA" w:rsidRPr="008237CA" w:rsidRDefault="008237CA" w:rsidP="008237CA">
      <w:pPr>
        <w:spacing w:line="259" w:lineRule="auto"/>
        <w:jc w:val="center"/>
        <w:rPr>
          <w:rFonts w:ascii="Times New Roman" w:hAnsi="Times New Roman" w:cs="Times New Roman"/>
          <w:b/>
          <w:i/>
        </w:rPr>
      </w:pPr>
      <w:r w:rsidRPr="008237CA">
        <w:rPr>
          <w:rFonts w:ascii="Times New Roman" w:hAnsi="Times New Roman" w:cs="Times New Roman"/>
          <w:b/>
          <w:i/>
        </w:rPr>
        <w:t>Week 2</w:t>
      </w:r>
    </w:p>
    <w:p w14:paraId="7A618191" w14:textId="77777777" w:rsidR="008237CA" w:rsidRPr="008237CA" w:rsidRDefault="008237CA" w:rsidP="008237CA">
      <w:pPr>
        <w:spacing w:line="259" w:lineRule="auto"/>
        <w:ind w:left="108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237CA">
        <w:rPr>
          <w:rFonts w:ascii="Times New Roman" w:hAnsi="Times New Roman" w:cs="Times New Roman"/>
          <w:b/>
          <w:u w:val="single"/>
        </w:rPr>
        <w:t>CARE OF THE NEW FAMILY</w:t>
      </w:r>
    </w:p>
    <w:p w14:paraId="09B49137" w14:textId="77777777" w:rsidR="008237CA" w:rsidRPr="008237CA" w:rsidRDefault="008237CA" w:rsidP="008237CA">
      <w:pPr>
        <w:spacing w:after="0" w:line="259" w:lineRule="auto"/>
        <w:ind w:left="1080"/>
        <w:contextualSpacing/>
        <w:jc w:val="center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PHYSIOLOGICAL TRANSITION AND NEEDS OF THE NORMAL NEWBORN</w:t>
      </w:r>
    </w:p>
    <w:p w14:paraId="6F339011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Readings:</w:t>
      </w:r>
    </w:p>
    <w:p w14:paraId="282AD902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8237CA">
        <w:rPr>
          <w:rFonts w:ascii="Times New Roman" w:hAnsi="Times New Roman" w:cs="Times New Roman"/>
          <w:b/>
          <w:u w:val="single"/>
        </w:rPr>
        <w:t>WARD:</w:t>
      </w:r>
    </w:p>
    <w:p w14:paraId="0ED3ECE2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12: Immediate care of the newborn pp. 463-466</w:t>
      </w:r>
    </w:p>
    <w:p w14:paraId="733354B1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15: Newborn nutrition pp. 575-591</w:t>
      </w:r>
    </w:p>
    <w:p w14:paraId="13450C28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17: Physiological Transition of the Newborn</w:t>
      </w:r>
    </w:p>
    <w:p w14:paraId="5AF005C3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18: Caring for the Newborn</w:t>
      </w:r>
    </w:p>
    <w:p w14:paraId="451A02A0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20: Newborn/Infant growth and development pp. 770-773 Box 20-5</w:t>
      </w:r>
    </w:p>
    <w:p w14:paraId="11E38679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8237CA">
        <w:rPr>
          <w:rFonts w:ascii="Times New Roman" w:hAnsi="Times New Roman" w:cs="Times New Roman"/>
          <w:i/>
        </w:rPr>
        <w:t>Refer to appropriate drug classifications relative to this area.</w:t>
      </w:r>
    </w:p>
    <w:p w14:paraId="60AA9B55" w14:textId="77777777" w:rsidR="008237CA" w:rsidRPr="008237CA" w:rsidRDefault="008237CA" w:rsidP="008237CA">
      <w:pPr>
        <w:spacing w:after="0" w:line="259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C1601BF" w14:textId="77777777" w:rsidR="008237CA" w:rsidRPr="008237CA" w:rsidRDefault="008237CA" w:rsidP="008237CA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  <w:b/>
          <w:u w:val="single"/>
        </w:rPr>
        <w:t>Outline</w:t>
      </w:r>
    </w:p>
    <w:p w14:paraId="434DA526" w14:textId="77777777" w:rsidR="008237CA" w:rsidRPr="008237CA" w:rsidRDefault="008237CA" w:rsidP="008237CA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Baseline Data</w:t>
      </w:r>
    </w:p>
    <w:p w14:paraId="14C57574" w14:textId="77777777" w:rsidR="008237CA" w:rsidRPr="008237CA" w:rsidRDefault="008237CA" w:rsidP="008237CA">
      <w:pPr>
        <w:numPr>
          <w:ilvl w:val="1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Normal growth and development</w:t>
      </w:r>
    </w:p>
    <w:p w14:paraId="7637A407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Biologic</w:t>
      </w:r>
    </w:p>
    <w:p w14:paraId="4F9C85EC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Psychosocial</w:t>
      </w:r>
    </w:p>
    <w:p w14:paraId="42CA7F6F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Cognitive</w:t>
      </w:r>
    </w:p>
    <w:p w14:paraId="6D8790D9" w14:textId="77777777" w:rsidR="008237CA" w:rsidRPr="008237CA" w:rsidRDefault="008237CA" w:rsidP="008237CA">
      <w:pPr>
        <w:numPr>
          <w:ilvl w:val="1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Physiological response to birth</w:t>
      </w:r>
    </w:p>
    <w:p w14:paraId="04CCD8A3" w14:textId="77777777" w:rsidR="008237CA" w:rsidRPr="008237CA" w:rsidRDefault="008237CA" w:rsidP="008237CA">
      <w:pPr>
        <w:numPr>
          <w:ilvl w:val="1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Psychosocial and cultural factors</w:t>
      </w:r>
    </w:p>
    <w:p w14:paraId="419F85CF" w14:textId="77777777" w:rsidR="008237CA" w:rsidRPr="008237CA" w:rsidRDefault="008237CA" w:rsidP="008237CA">
      <w:pPr>
        <w:numPr>
          <w:ilvl w:val="1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Terminology</w:t>
      </w:r>
    </w:p>
    <w:p w14:paraId="1FDD3091" w14:textId="77777777" w:rsidR="008237CA" w:rsidRPr="008237CA" w:rsidRDefault="008237CA" w:rsidP="008237CA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Nursing Process</w:t>
      </w:r>
    </w:p>
    <w:p w14:paraId="039CE067" w14:textId="77777777" w:rsidR="008237CA" w:rsidRPr="008237CA" w:rsidRDefault="008237CA" w:rsidP="008237CA">
      <w:pPr>
        <w:numPr>
          <w:ilvl w:val="1"/>
          <w:numId w:val="8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Assessment: data collection</w:t>
      </w:r>
    </w:p>
    <w:p w14:paraId="34598BF6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Diagnostic tests</w:t>
      </w:r>
    </w:p>
    <w:p w14:paraId="6A5B2D36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Laboratory data</w:t>
      </w:r>
    </w:p>
    <w:p w14:paraId="46E27072" w14:textId="77777777" w:rsidR="008237CA" w:rsidRPr="008237CA" w:rsidRDefault="008237CA" w:rsidP="008237CA">
      <w:pPr>
        <w:numPr>
          <w:ilvl w:val="1"/>
          <w:numId w:val="8"/>
        </w:numPr>
        <w:spacing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Needs assessment of the normal newborn:</w:t>
      </w:r>
    </w:p>
    <w:p w14:paraId="78009A9B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APGAR Score</w:t>
      </w:r>
    </w:p>
    <w:p w14:paraId="4A381A4E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Gestational age assessment</w:t>
      </w:r>
    </w:p>
    <w:p w14:paraId="6555EEB0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Physiological adaptations</w:t>
      </w:r>
    </w:p>
    <w:p w14:paraId="2CB2B34D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Vitamin K</w:t>
      </w:r>
    </w:p>
    <w:p w14:paraId="5E9550E3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Eye Care</w:t>
      </w:r>
    </w:p>
    <w:p w14:paraId="214CEBFC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Cord Care</w:t>
      </w:r>
    </w:p>
    <w:p w14:paraId="1F05DC05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Physiologic jaundice</w:t>
      </w:r>
    </w:p>
    <w:p w14:paraId="3ED66B81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Neurological status</w:t>
      </w:r>
    </w:p>
    <w:p w14:paraId="42E71CD7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Behavioral pattern</w:t>
      </w:r>
    </w:p>
    <w:p w14:paraId="374A29F1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Oxygenation</w:t>
      </w:r>
    </w:p>
    <w:p w14:paraId="3337C11E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Temperature control</w:t>
      </w:r>
    </w:p>
    <w:p w14:paraId="7CF86912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Sleep</w:t>
      </w:r>
    </w:p>
    <w:p w14:paraId="60E3DB30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Nutrition</w:t>
      </w:r>
    </w:p>
    <w:p w14:paraId="205C9FD3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Prevention of infection</w:t>
      </w:r>
    </w:p>
    <w:p w14:paraId="1C6C1DE6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Newborn screening (Metabolic Profile)</w:t>
      </w:r>
    </w:p>
    <w:p w14:paraId="7AC3B587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Allergic response</w:t>
      </w:r>
    </w:p>
    <w:p w14:paraId="4117E5FE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Diaper rash</w:t>
      </w:r>
    </w:p>
    <w:p w14:paraId="4CDF151E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Cradle cap</w:t>
      </w:r>
    </w:p>
    <w:p w14:paraId="253A038E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Parent Education</w:t>
      </w:r>
    </w:p>
    <w:p w14:paraId="3DA72864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Handling</w:t>
      </w:r>
    </w:p>
    <w:p w14:paraId="50C55AF2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Bathing</w:t>
      </w:r>
    </w:p>
    <w:p w14:paraId="3E3ECEDB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Wrapping</w:t>
      </w:r>
    </w:p>
    <w:p w14:paraId="0A927257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Dressing</w:t>
      </w:r>
    </w:p>
    <w:p w14:paraId="2F3931B9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Feeding (breast and bottle)</w:t>
      </w:r>
    </w:p>
    <w:p w14:paraId="40354FF0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Elimination</w:t>
      </w:r>
    </w:p>
    <w:p w14:paraId="584879D6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Circumcision</w:t>
      </w:r>
    </w:p>
    <w:p w14:paraId="6F76E3CD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Safety</w:t>
      </w:r>
    </w:p>
    <w:p w14:paraId="3F0E203D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Vaccinations</w:t>
      </w:r>
    </w:p>
    <w:p w14:paraId="1BF7AC3D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When to call pediatrician</w:t>
      </w:r>
    </w:p>
    <w:p w14:paraId="07975F1B" w14:textId="77777777" w:rsidR="008237CA" w:rsidRPr="008237CA" w:rsidRDefault="008237CA" w:rsidP="008237CA">
      <w:pPr>
        <w:numPr>
          <w:ilvl w:val="3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Cord care</w:t>
      </w:r>
    </w:p>
    <w:p w14:paraId="55283219" w14:textId="77777777" w:rsidR="008237CA" w:rsidRPr="008237CA" w:rsidRDefault="008237CA" w:rsidP="008237CA">
      <w:pPr>
        <w:numPr>
          <w:ilvl w:val="2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Maternal-infant interaction and bonding</w:t>
      </w:r>
    </w:p>
    <w:p w14:paraId="0216D821" w14:textId="77777777" w:rsidR="008237CA" w:rsidRPr="008237CA" w:rsidRDefault="008237CA" w:rsidP="008237CA">
      <w:pPr>
        <w:numPr>
          <w:ilvl w:val="0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Data analysis: Common Nursing Diagnoses</w:t>
      </w:r>
    </w:p>
    <w:p w14:paraId="416E24CF" w14:textId="77777777" w:rsidR="008237CA" w:rsidRPr="008237CA" w:rsidRDefault="008237CA" w:rsidP="008237CA">
      <w:pPr>
        <w:numPr>
          <w:ilvl w:val="1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lastRenderedPageBreak/>
        <w:t>Ineffective airway clearance r/t mucus obstruction</w:t>
      </w:r>
    </w:p>
    <w:p w14:paraId="3986E33B" w14:textId="77777777" w:rsidR="008237CA" w:rsidRPr="008237CA" w:rsidRDefault="008237CA" w:rsidP="008237CA">
      <w:pPr>
        <w:numPr>
          <w:ilvl w:val="1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Ineffective thermoregulation r/t hypothermia secondary to inadequate subcutaneous tissue</w:t>
      </w:r>
    </w:p>
    <w:p w14:paraId="06C82A99" w14:textId="77777777" w:rsidR="008237CA" w:rsidRPr="008237CA" w:rsidRDefault="008237CA" w:rsidP="008237CA">
      <w:pPr>
        <w:numPr>
          <w:ilvl w:val="1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Risk for alteration in tissue perfusion r/t decreased body temperature</w:t>
      </w:r>
    </w:p>
    <w:p w14:paraId="4816F318" w14:textId="77777777" w:rsidR="008237CA" w:rsidRPr="008237CA" w:rsidRDefault="008237CA" w:rsidP="008237CA">
      <w:pPr>
        <w:numPr>
          <w:ilvl w:val="1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Ineffective feeding pattern r/t poor sucking reflex</w:t>
      </w:r>
    </w:p>
    <w:p w14:paraId="3378AC72" w14:textId="77777777" w:rsidR="008237CA" w:rsidRPr="008237CA" w:rsidRDefault="008237CA" w:rsidP="008237CA">
      <w:pPr>
        <w:numPr>
          <w:ilvl w:val="1"/>
          <w:numId w:val="8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Ineffective family coping r/t birth of potentially ill newborn</w:t>
      </w:r>
    </w:p>
    <w:p w14:paraId="377C6B41" w14:textId="77777777" w:rsidR="008237CA" w:rsidRPr="008237CA" w:rsidRDefault="008237CA" w:rsidP="008237CA">
      <w:pPr>
        <w:spacing w:line="259" w:lineRule="auto"/>
        <w:ind w:left="1080"/>
        <w:rPr>
          <w:rFonts w:ascii="Times New Roman" w:hAnsi="Times New Roman" w:cs="Times New Roman"/>
        </w:rPr>
      </w:pPr>
    </w:p>
    <w:p w14:paraId="3B2B6E49" w14:textId="77777777" w:rsidR="008237CA" w:rsidRPr="008237CA" w:rsidRDefault="008237CA" w:rsidP="008237CA">
      <w:pPr>
        <w:spacing w:line="259" w:lineRule="auto"/>
        <w:ind w:left="1440"/>
        <w:contextualSpacing/>
        <w:rPr>
          <w:rFonts w:ascii="Times New Roman" w:hAnsi="Times New Roman" w:cs="Times New Roman"/>
        </w:rPr>
      </w:pPr>
    </w:p>
    <w:p w14:paraId="0C32BFEA" w14:textId="77777777" w:rsidR="008237CA" w:rsidRPr="008237CA" w:rsidRDefault="008237CA" w:rsidP="008237CA">
      <w:pPr>
        <w:spacing w:line="259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8237CA">
        <w:rPr>
          <w:rFonts w:ascii="Times New Roman" w:hAnsi="Times New Roman" w:cs="Times New Roman"/>
          <w:b/>
          <w:i/>
        </w:rPr>
        <w:t>Week 3</w:t>
      </w:r>
    </w:p>
    <w:p w14:paraId="11F91BDF" w14:textId="77777777" w:rsidR="008237CA" w:rsidRPr="008237CA" w:rsidRDefault="008237CA" w:rsidP="008237CA">
      <w:pPr>
        <w:spacing w:line="259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237CA">
        <w:rPr>
          <w:rFonts w:ascii="Times New Roman" w:hAnsi="Times New Roman" w:cs="Times New Roman"/>
          <w:b/>
          <w:u w:val="single"/>
        </w:rPr>
        <w:t>CARE OF THE NEW FAMILY</w:t>
      </w:r>
    </w:p>
    <w:p w14:paraId="1CAF05C4" w14:textId="77777777" w:rsidR="008237CA" w:rsidRPr="008237CA" w:rsidRDefault="008237CA" w:rsidP="008237CA">
      <w:pPr>
        <w:spacing w:line="259" w:lineRule="auto"/>
        <w:contextualSpacing/>
        <w:jc w:val="center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NEEDS OF THE NEWBORN AT RISK</w:t>
      </w:r>
    </w:p>
    <w:p w14:paraId="017CFC2F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Readings:</w:t>
      </w:r>
    </w:p>
    <w:p w14:paraId="32E35198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  <w:b/>
          <w:u w:val="single"/>
        </w:rPr>
      </w:pPr>
      <w:r w:rsidRPr="008237CA">
        <w:rPr>
          <w:rFonts w:ascii="Times New Roman" w:hAnsi="Times New Roman" w:cs="Times New Roman"/>
          <w:b/>
          <w:u w:val="single"/>
        </w:rPr>
        <w:t>WARD:</w:t>
      </w:r>
    </w:p>
    <w:p w14:paraId="55BE08BD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10: pp. 306-307 (folic acid/cleft lip/palate)</w:t>
      </w:r>
    </w:p>
    <w:p w14:paraId="76621BCD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18: pp. 680, 681 (cleft lip/palate)</w:t>
      </w:r>
    </w:p>
    <w:p w14:paraId="2CD1879A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 xml:space="preserve">Chapter 19: Caring for the Newborn at Risk </w:t>
      </w:r>
    </w:p>
    <w:p w14:paraId="7D4BE9CC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23: pp. 878-881 Tracheoesophageal fistula through Family teaching guidelines</w:t>
      </w:r>
    </w:p>
    <w:p w14:paraId="6455228E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25: HIV in the Neonate: pp. 974-979</w:t>
      </w:r>
    </w:p>
    <w:p w14:paraId="311B8DB5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26: Congenital Heart Disease pp. 1022-1029</w:t>
      </w:r>
    </w:p>
    <w:p w14:paraId="091836B8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35: Evidence-Based Practice pp. 1411; Table 35-1 p. 1419; figures 35-2a &amp; b p. 1419; Nursing Insight: Nursing role during intubation figure 35-3, p. 1420</w:t>
      </w:r>
    </w:p>
    <w:p w14:paraId="00F7DBC8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  <w:i/>
        </w:rPr>
      </w:pPr>
      <w:r w:rsidRPr="008237CA">
        <w:rPr>
          <w:rFonts w:ascii="Times New Roman" w:hAnsi="Times New Roman" w:cs="Times New Roman"/>
          <w:i/>
        </w:rPr>
        <w:t>Refer to appropriate drug classifications relative to this area.</w:t>
      </w:r>
    </w:p>
    <w:p w14:paraId="3FB73E34" w14:textId="77777777" w:rsidR="008237CA" w:rsidRPr="008237CA" w:rsidRDefault="008237CA" w:rsidP="008237CA">
      <w:pPr>
        <w:spacing w:line="259" w:lineRule="auto"/>
        <w:jc w:val="center"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  <w:u w:val="single"/>
        </w:rPr>
        <w:t>OUTLINE</w:t>
      </w:r>
    </w:p>
    <w:p w14:paraId="73DA33B8" w14:textId="77777777" w:rsidR="008237CA" w:rsidRPr="008237CA" w:rsidRDefault="008237CA" w:rsidP="008237CA">
      <w:pPr>
        <w:numPr>
          <w:ilvl w:val="0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Baseline Data</w:t>
      </w:r>
    </w:p>
    <w:p w14:paraId="14FF158E" w14:textId="77777777" w:rsidR="008237CA" w:rsidRPr="008237CA" w:rsidRDefault="008237CA" w:rsidP="008237CA">
      <w:pPr>
        <w:numPr>
          <w:ilvl w:val="1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Physiology (review)</w:t>
      </w:r>
    </w:p>
    <w:p w14:paraId="18EA97DE" w14:textId="77777777" w:rsidR="008237CA" w:rsidRPr="008237CA" w:rsidRDefault="008237CA" w:rsidP="008237CA">
      <w:pPr>
        <w:numPr>
          <w:ilvl w:val="1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Psychosocial and Cultural Factors</w:t>
      </w:r>
    </w:p>
    <w:p w14:paraId="7AD0EAB9" w14:textId="77777777" w:rsidR="008237CA" w:rsidRPr="008237CA" w:rsidRDefault="008237CA" w:rsidP="008237CA">
      <w:pPr>
        <w:numPr>
          <w:ilvl w:val="1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Terminology</w:t>
      </w:r>
    </w:p>
    <w:p w14:paraId="3BC9BB8F" w14:textId="77777777" w:rsidR="008237CA" w:rsidRPr="008237CA" w:rsidRDefault="008237CA" w:rsidP="008237CA">
      <w:pPr>
        <w:numPr>
          <w:ilvl w:val="1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Risk Factors</w:t>
      </w:r>
    </w:p>
    <w:p w14:paraId="452D3CA2" w14:textId="77777777" w:rsidR="008237CA" w:rsidRPr="008237CA" w:rsidRDefault="008237CA" w:rsidP="008237CA">
      <w:pPr>
        <w:spacing w:after="0" w:line="259" w:lineRule="auto"/>
        <w:ind w:left="1440"/>
        <w:contextualSpacing/>
        <w:rPr>
          <w:rFonts w:ascii="Times New Roman" w:hAnsi="Times New Roman" w:cs="Times New Roman"/>
          <w:u w:val="single"/>
        </w:rPr>
      </w:pPr>
    </w:p>
    <w:p w14:paraId="737BEAF7" w14:textId="77777777" w:rsidR="008237CA" w:rsidRPr="008237CA" w:rsidRDefault="008237CA" w:rsidP="008237CA">
      <w:pPr>
        <w:numPr>
          <w:ilvl w:val="0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Nursing Process</w:t>
      </w:r>
    </w:p>
    <w:p w14:paraId="73F1F6F2" w14:textId="77777777" w:rsidR="008237CA" w:rsidRPr="008237CA" w:rsidRDefault="008237CA" w:rsidP="008237CA">
      <w:pPr>
        <w:numPr>
          <w:ilvl w:val="1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Assessment: Data Collection</w:t>
      </w:r>
    </w:p>
    <w:p w14:paraId="249B8D70" w14:textId="77777777" w:rsidR="008237CA" w:rsidRPr="008237CA" w:rsidRDefault="008237CA" w:rsidP="008237CA">
      <w:pPr>
        <w:numPr>
          <w:ilvl w:val="2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Diagnostic tests</w:t>
      </w:r>
    </w:p>
    <w:p w14:paraId="7E8DCE56" w14:textId="77777777" w:rsidR="008237CA" w:rsidRPr="008237CA" w:rsidRDefault="008237CA" w:rsidP="008237CA">
      <w:pPr>
        <w:numPr>
          <w:ilvl w:val="2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Laboratory Data</w:t>
      </w:r>
    </w:p>
    <w:p w14:paraId="2131B27A" w14:textId="77777777" w:rsidR="008237CA" w:rsidRPr="008237CA" w:rsidRDefault="008237CA" w:rsidP="008237CA">
      <w:pPr>
        <w:numPr>
          <w:ilvl w:val="2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Needs assessment of the high</w:t>
      </w:r>
      <w:r>
        <w:rPr>
          <w:rFonts w:ascii="Times New Roman" w:hAnsi="Times New Roman" w:cs="Times New Roman"/>
        </w:rPr>
        <w:t>-</w:t>
      </w:r>
      <w:r w:rsidRPr="008237CA">
        <w:rPr>
          <w:rFonts w:ascii="Times New Roman" w:hAnsi="Times New Roman" w:cs="Times New Roman"/>
        </w:rPr>
        <w:t>risk newborn</w:t>
      </w:r>
    </w:p>
    <w:p w14:paraId="0A98C844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Abnormal gestational age or size</w:t>
      </w:r>
    </w:p>
    <w:p w14:paraId="2247994B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Nutrition</w:t>
      </w:r>
    </w:p>
    <w:p w14:paraId="2FD09BC1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Infant of a diabetic mother</w:t>
      </w:r>
    </w:p>
    <w:p w14:paraId="70F3F5DB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Respiratory distress syndrome, retinopathy of prematurity (ROP)</w:t>
      </w:r>
    </w:p>
    <w:p w14:paraId="5A2BBBFB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Cold stress</w:t>
      </w:r>
    </w:p>
    <w:p w14:paraId="5AD77BE6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Hypoglycemia</w:t>
      </w:r>
    </w:p>
    <w:p w14:paraId="17B92017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Hypocalcemia</w:t>
      </w:r>
    </w:p>
    <w:p w14:paraId="3410DDA9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Jaundice/kernicterus/hemolytic dysfunction/RH sensitivity</w:t>
      </w:r>
    </w:p>
    <w:p w14:paraId="061464EE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Sudden Infant Death Syndrome</w:t>
      </w:r>
    </w:p>
    <w:p w14:paraId="5770AB58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Neonatal Infections</w:t>
      </w:r>
    </w:p>
    <w:p w14:paraId="186A213E" w14:textId="77777777" w:rsidR="008237CA" w:rsidRPr="008237CA" w:rsidRDefault="008237CA" w:rsidP="008237CA">
      <w:pPr>
        <w:numPr>
          <w:ilvl w:val="4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Sepsis</w:t>
      </w:r>
    </w:p>
    <w:p w14:paraId="3A8A0BEF" w14:textId="77777777" w:rsidR="008237CA" w:rsidRPr="008237CA" w:rsidRDefault="008237CA" w:rsidP="008237CA">
      <w:pPr>
        <w:numPr>
          <w:ilvl w:val="4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lastRenderedPageBreak/>
        <w:t>TORCH infections</w:t>
      </w:r>
    </w:p>
    <w:p w14:paraId="5CF8A371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Necrotizing enterocolitis</w:t>
      </w:r>
    </w:p>
    <w:p w14:paraId="49A31B2A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Bronchopulmonary dysplasia</w:t>
      </w:r>
    </w:p>
    <w:p w14:paraId="1155F06E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Tracheoeosophageal fistula</w:t>
      </w:r>
    </w:p>
    <w:p w14:paraId="28F55B18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Cleft lip/palate</w:t>
      </w:r>
    </w:p>
    <w:p w14:paraId="67B464DC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Newborn resuscitation</w:t>
      </w:r>
    </w:p>
    <w:p w14:paraId="0E8E2E28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Cardiac defects (more in week 12)</w:t>
      </w:r>
    </w:p>
    <w:p w14:paraId="7F8D6D06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HIV in infants</w:t>
      </w:r>
    </w:p>
    <w:p w14:paraId="6F9C7DBB" w14:textId="77777777" w:rsidR="008237CA" w:rsidRPr="008237CA" w:rsidRDefault="008237CA" w:rsidP="008237CA">
      <w:pPr>
        <w:numPr>
          <w:ilvl w:val="3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Chemical dependence</w:t>
      </w:r>
    </w:p>
    <w:p w14:paraId="61906731" w14:textId="77777777" w:rsidR="008237CA" w:rsidRPr="008237CA" w:rsidRDefault="008237CA" w:rsidP="008237CA">
      <w:pPr>
        <w:numPr>
          <w:ilvl w:val="1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Data Analysis: Common Nursing Diagnoses</w:t>
      </w:r>
    </w:p>
    <w:p w14:paraId="7BD3B12B" w14:textId="77777777" w:rsidR="008237CA" w:rsidRPr="008237CA" w:rsidRDefault="008237CA" w:rsidP="008237CA">
      <w:pPr>
        <w:numPr>
          <w:ilvl w:val="2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 xml:space="preserve">Impaired gas exchange r/t respiratory distress secondary to surfactant deficiency </w:t>
      </w:r>
    </w:p>
    <w:p w14:paraId="0340ADD2" w14:textId="77777777" w:rsidR="008237CA" w:rsidRPr="008237CA" w:rsidRDefault="008237CA" w:rsidP="008237CA">
      <w:pPr>
        <w:numPr>
          <w:ilvl w:val="2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Risk for alteration in nutrition, less than body requirements r/t limited intake</w:t>
      </w:r>
    </w:p>
    <w:p w14:paraId="6358F3AE" w14:textId="77777777" w:rsidR="008237CA" w:rsidRPr="008237CA" w:rsidRDefault="008237CA" w:rsidP="008237CA">
      <w:pPr>
        <w:numPr>
          <w:ilvl w:val="2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High risk for injury to CNS involvement r/t electrolyte imbalance</w:t>
      </w:r>
    </w:p>
    <w:p w14:paraId="6689425D" w14:textId="77777777" w:rsidR="008237CA" w:rsidRPr="008237CA" w:rsidRDefault="008237CA" w:rsidP="008237CA">
      <w:pPr>
        <w:numPr>
          <w:ilvl w:val="1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Expected Outcomes</w:t>
      </w:r>
    </w:p>
    <w:p w14:paraId="3AC3C6B2" w14:textId="77777777" w:rsidR="008237CA" w:rsidRPr="008237CA" w:rsidRDefault="008237CA" w:rsidP="008237CA">
      <w:pPr>
        <w:numPr>
          <w:ilvl w:val="1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Nursing Interventions and Rationales</w:t>
      </w:r>
    </w:p>
    <w:p w14:paraId="03AA7D80" w14:textId="77777777" w:rsidR="008237CA" w:rsidRPr="008237CA" w:rsidRDefault="008237CA" w:rsidP="008237CA">
      <w:pPr>
        <w:numPr>
          <w:ilvl w:val="1"/>
          <w:numId w:val="7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Evaluation</w:t>
      </w:r>
    </w:p>
    <w:p w14:paraId="3E9D3B04" w14:textId="77777777" w:rsidR="008237CA" w:rsidRPr="008237CA" w:rsidRDefault="008237CA" w:rsidP="008237CA">
      <w:pPr>
        <w:spacing w:line="259" w:lineRule="auto"/>
        <w:ind w:left="1440"/>
        <w:contextualSpacing/>
        <w:rPr>
          <w:rFonts w:ascii="Times New Roman" w:hAnsi="Times New Roman" w:cs="Times New Roman"/>
          <w:u w:val="single"/>
        </w:rPr>
      </w:pPr>
    </w:p>
    <w:p w14:paraId="30EDE60A" w14:textId="77777777" w:rsidR="008237CA" w:rsidRPr="008237CA" w:rsidRDefault="008237CA" w:rsidP="008237CA">
      <w:pPr>
        <w:spacing w:line="259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8237CA">
        <w:rPr>
          <w:rFonts w:ascii="Times New Roman" w:hAnsi="Times New Roman" w:cs="Times New Roman"/>
          <w:b/>
          <w:i/>
        </w:rPr>
        <w:t>Week 4</w:t>
      </w:r>
    </w:p>
    <w:p w14:paraId="319EE274" w14:textId="77777777" w:rsidR="008237CA" w:rsidRPr="008237CA" w:rsidRDefault="008237CA" w:rsidP="008237CA">
      <w:pPr>
        <w:spacing w:line="259" w:lineRule="auto"/>
        <w:contextualSpacing/>
        <w:jc w:val="center"/>
        <w:rPr>
          <w:rFonts w:ascii="Times New Roman" w:hAnsi="Times New Roman" w:cs="Times New Roman"/>
          <w:b/>
        </w:rPr>
      </w:pPr>
      <w:r w:rsidRPr="008237CA">
        <w:rPr>
          <w:rFonts w:ascii="Times New Roman" w:hAnsi="Times New Roman" w:cs="Times New Roman"/>
          <w:b/>
          <w:u w:val="single"/>
        </w:rPr>
        <w:t>THE PRENATAL JOURNEY</w:t>
      </w:r>
    </w:p>
    <w:p w14:paraId="3762474B" w14:textId="77777777" w:rsidR="008237CA" w:rsidRPr="008237CA" w:rsidRDefault="008237CA" w:rsidP="008237CA">
      <w:pPr>
        <w:spacing w:after="0" w:line="259" w:lineRule="auto"/>
        <w:contextualSpacing/>
        <w:jc w:val="center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REPRODUCTIVE AND HUMAN SEXUALITY, PHYSIOLOGICAL &amp; PSYCHOSOCIAL CHANGES DURING PREGNANCY, THE PRENATAL ASSESSMENT &amp; PROMOTING A HEALTHY PREGNANCY</w:t>
      </w:r>
    </w:p>
    <w:p w14:paraId="5055E934" w14:textId="77777777" w:rsidR="008237CA" w:rsidRPr="008237CA" w:rsidRDefault="008237CA" w:rsidP="008237CA">
      <w:pPr>
        <w:spacing w:after="0" w:line="259" w:lineRule="auto"/>
        <w:contextualSpacing/>
        <w:jc w:val="center"/>
        <w:rPr>
          <w:rFonts w:ascii="Times New Roman" w:hAnsi="Times New Roman" w:cs="Times New Roman"/>
        </w:rPr>
      </w:pPr>
    </w:p>
    <w:p w14:paraId="0AE04B62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Readings:</w:t>
      </w:r>
    </w:p>
    <w:p w14:paraId="59B899C2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  <w:b/>
          <w:u w:val="single"/>
        </w:rPr>
        <w:t>WARD:</w:t>
      </w:r>
    </w:p>
    <w:p w14:paraId="19EF994C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5: Reproduction</w:t>
      </w:r>
    </w:p>
    <w:p w14:paraId="17D8A8B7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7: Conception and Development</w:t>
      </w:r>
    </w:p>
    <w:p w14:paraId="6DCD3F7B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8: Changes during pregnancy</w:t>
      </w:r>
    </w:p>
    <w:p w14:paraId="76094B10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9: T</w:t>
      </w:r>
      <w:r w:rsidRPr="008237CA">
        <w:rPr>
          <w:rFonts w:ascii="Times New Roman" w:hAnsi="Times New Roman" w:cs="Times New Roman"/>
        </w:rPr>
        <w:t>he Adolescent pp. 278-287</w:t>
      </w:r>
    </w:p>
    <w:p w14:paraId="5D91AEE7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10: Promoting a health pregnancy pp. 293-323</w:t>
      </w:r>
    </w:p>
    <w:p w14:paraId="38EFCB21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11: Caring for the Woman Experiencing Complications During Pregnancy</w:t>
      </w:r>
    </w:p>
    <w:p w14:paraId="62508A73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Chapter 14: Oligohydramnios and Hydramnios p. 526</w:t>
      </w:r>
    </w:p>
    <w:p w14:paraId="46DC5956" w14:textId="77777777" w:rsidR="008237CA" w:rsidRPr="008237CA" w:rsidRDefault="008237CA" w:rsidP="008237CA">
      <w:pPr>
        <w:spacing w:after="0" w:line="259" w:lineRule="auto"/>
        <w:rPr>
          <w:rFonts w:ascii="Times New Roman" w:hAnsi="Times New Roman" w:cs="Times New Roman"/>
          <w:color w:val="0563C1" w:themeColor="hyperlink"/>
          <w:u w:val="single"/>
        </w:rPr>
      </w:pPr>
      <w:r w:rsidRPr="008237CA">
        <w:rPr>
          <w:rFonts w:ascii="Times New Roman" w:hAnsi="Times New Roman" w:cs="Times New Roman"/>
        </w:rPr>
        <w:t xml:space="preserve">Website: </w:t>
      </w:r>
      <w:hyperlink r:id="rId7" w:history="1">
        <w:r w:rsidRPr="008237CA">
          <w:rPr>
            <w:rFonts w:ascii="Times New Roman" w:hAnsi="Times New Roman" w:cs="Times New Roman"/>
            <w:u w:val="single"/>
          </w:rPr>
          <w:t>http://www.aidsinfo.nih.gov</w:t>
        </w:r>
      </w:hyperlink>
    </w:p>
    <w:p w14:paraId="0E5BFFE1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  <w:i/>
        </w:rPr>
      </w:pPr>
      <w:r w:rsidRPr="008237CA">
        <w:rPr>
          <w:rFonts w:ascii="Times New Roman" w:hAnsi="Times New Roman" w:cs="Times New Roman"/>
          <w:i/>
        </w:rPr>
        <w:t>Refer to appropriate drug classifications relative to this area.</w:t>
      </w:r>
    </w:p>
    <w:p w14:paraId="7A7400B9" w14:textId="77777777" w:rsidR="008237CA" w:rsidRPr="008237CA" w:rsidRDefault="008237CA" w:rsidP="008237CA">
      <w:pPr>
        <w:spacing w:line="259" w:lineRule="auto"/>
        <w:rPr>
          <w:rFonts w:ascii="Times New Roman" w:hAnsi="Times New Roman" w:cs="Times New Roman"/>
          <w:i/>
        </w:rPr>
      </w:pPr>
    </w:p>
    <w:p w14:paraId="4F4CBCEE" w14:textId="77777777" w:rsidR="008237CA" w:rsidRPr="008237CA" w:rsidRDefault="008237CA" w:rsidP="008237CA">
      <w:pPr>
        <w:spacing w:after="0" w:line="259" w:lineRule="auto"/>
        <w:jc w:val="center"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  <w:u w:val="single"/>
        </w:rPr>
        <w:t>OUTLINE</w:t>
      </w:r>
    </w:p>
    <w:p w14:paraId="4DF8DCE3" w14:textId="77777777" w:rsidR="008237CA" w:rsidRPr="008237CA" w:rsidRDefault="008237CA" w:rsidP="008237CA">
      <w:pPr>
        <w:numPr>
          <w:ilvl w:val="3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Baseline Data</w:t>
      </w:r>
    </w:p>
    <w:p w14:paraId="5F3ED5EB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Physiology</w:t>
      </w:r>
    </w:p>
    <w:p w14:paraId="08A16FF7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Psychosocial and Cultural Factors</w:t>
      </w:r>
    </w:p>
    <w:p w14:paraId="3451172B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Terminology</w:t>
      </w:r>
    </w:p>
    <w:p w14:paraId="25F2AE8E" w14:textId="77777777" w:rsidR="008237CA" w:rsidRPr="008237CA" w:rsidRDefault="008237CA" w:rsidP="008237CA">
      <w:pPr>
        <w:numPr>
          <w:ilvl w:val="3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Nursing Process</w:t>
      </w:r>
    </w:p>
    <w:p w14:paraId="6A1F4092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Assessment: Data Collection</w:t>
      </w:r>
    </w:p>
    <w:p w14:paraId="4BFD09B7" w14:textId="77777777" w:rsidR="008237CA" w:rsidRPr="008237CA" w:rsidRDefault="008237CA" w:rsidP="008237CA">
      <w:pPr>
        <w:numPr>
          <w:ilvl w:val="5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Needs assessment of the Antepartum client</w:t>
      </w:r>
    </w:p>
    <w:p w14:paraId="456A81CE" w14:textId="77777777" w:rsidR="008237CA" w:rsidRPr="008237CA" w:rsidRDefault="008237CA" w:rsidP="008237CA">
      <w:pPr>
        <w:numPr>
          <w:ilvl w:val="5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Common discomforts of pregnancy</w:t>
      </w:r>
    </w:p>
    <w:p w14:paraId="22028AE3" w14:textId="77777777" w:rsidR="008237CA" w:rsidRPr="008237CA" w:rsidRDefault="008237CA" w:rsidP="008237CA">
      <w:pPr>
        <w:numPr>
          <w:ilvl w:val="5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Self-care needs during pregnancy</w:t>
      </w:r>
    </w:p>
    <w:p w14:paraId="5696F224" w14:textId="77777777" w:rsidR="008237CA" w:rsidRPr="008237CA" w:rsidRDefault="008237CA" w:rsidP="008237CA">
      <w:pPr>
        <w:numPr>
          <w:ilvl w:val="6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lastRenderedPageBreak/>
        <w:t>Breast care</w:t>
      </w:r>
    </w:p>
    <w:p w14:paraId="77D43A73" w14:textId="77777777" w:rsidR="008237CA" w:rsidRPr="008237CA" w:rsidRDefault="008237CA" w:rsidP="008237CA">
      <w:pPr>
        <w:numPr>
          <w:ilvl w:val="6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Clothing</w:t>
      </w:r>
    </w:p>
    <w:p w14:paraId="23D332C8" w14:textId="77777777" w:rsidR="008237CA" w:rsidRPr="008237CA" w:rsidRDefault="008237CA" w:rsidP="008237CA">
      <w:pPr>
        <w:numPr>
          <w:ilvl w:val="6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Bathing</w:t>
      </w:r>
    </w:p>
    <w:p w14:paraId="784FF6CC" w14:textId="77777777" w:rsidR="008237CA" w:rsidRPr="008237CA" w:rsidRDefault="008237CA" w:rsidP="008237CA">
      <w:pPr>
        <w:numPr>
          <w:ilvl w:val="6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Travel</w:t>
      </w:r>
    </w:p>
    <w:p w14:paraId="2EBBEFA4" w14:textId="77777777" w:rsidR="008237CA" w:rsidRPr="008237CA" w:rsidRDefault="008237CA" w:rsidP="008237CA">
      <w:pPr>
        <w:numPr>
          <w:ilvl w:val="6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Exercise</w:t>
      </w:r>
    </w:p>
    <w:p w14:paraId="7AE5200B" w14:textId="77777777" w:rsidR="008237CA" w:rsidRPr="008237CA" w:rsidRDefault="008237CA" w:rsidP="008237CA">
      <w:pPr>
        <w:numPr>
          <w:ilvl w:val="6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Sexual activity</w:t>
      </w:r>
    </w:p>
    <w:p w14:paraId="430B5269" w14:textId="77777777" w:rsidR="008237CA" w:rsidRPr="008237CA" w:rsidRDefault="008237CA" w:rsidP="008237CA">
      <w:pPr>
        <w:numPr>
          <w:ilvl w:val="6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Exposure to teratogenic substances</w:t>
      </w:r>
    </w:p>
    <w:p w14:paraId="24656F45" w14:textId="77777777" w:rsidR="008237CA" w:rsidRPr="008237CA" w:rsidRDefault="008237CA" w:rsidP="008237CA">
      <w:pPr>
        <w:numPr>
          <w:ilvl w:val="3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Needs assessment of the client with Antepartum complications:</w:t>
      </w:r>
    </w:p>
    <w:p w14:paraId="626A7DD6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Common causes of bleeding during pregnancy</w:t>
      </w:r>
    </w:p>
    <w:p w14:paraId="2A6A576E" w14:textId="77777777" w:rsidR="008237CA" w:rsidRPr="008237CA" w:rsidRDefault="008237CA" w:rsidP="008237CA">
      <w:pPr>
        <w:numPr>
          <w:ilvl w:val="5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First trimester</w:t>
      </w:r>
    </w:p>
    <w:p w14:paraId="4CA8E4E3" w14:textId="77777777" w:rsidR="008237CA" w:rsidRPr="008237CA" w:rsidRDefault="008237CA" w:rsidP="008237CA">
      <w:pPr>
        <w:numPr>
          <w:ilvl w:val="6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Abortion</w:t>
      </w:r>
    </w:p>
    <w:p w14:paraId="0661AEB6" w14:textId="77777777" w:rsidR="008237CA" w:rsidRPr="008237CA" w:rsidRDefault="008237CA" w:rsidP="008237CA">
      <w:pPr>
        <w:numPr>
          <w:ilvl w:val="6"/>
          <w:numId w:val="2"/>
        </w:numPr>
        <w:spacing w:after="0" w:line="259" w:lineRule="auto"/>
        <w:contextualSpacing/>
        <w:rPr>
          <w:rFonts w:ascii="Times New Roman" w:hAnsi="Times New Roman" w:cs="Times New Roman"/>
          <w:u w:val="single"/>
        </w:rPr>
      </w:pPr>
      <w:r w:rsidRPr="008237CA">
        <w:rPr>
          <w:rFonts w:ascii="Times New Roman" w:hAnsi="Times New Roman" w:cs="Times New Roman"/>
        </w:rPr>
        <w:t>Ectopic pregnancy</w:t>
      </w:r>
    </w:p>
    <w:p w14:paraId="6C783237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Second trimester</w:t>
      </w:r>
    </w:p>
    <w:p w14:paraId="5A2B475D" w14:textId="77777777" w:rsidR="008237CA" w:rsidRPr="008237CA" w:rsidRDefault="008237CA" w:rsidP="008237CA">
      <w:pPr>
        <w:numPr>
          <w:ilvl w:val="5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Hydatidiform mole</w:t>
      </w:r>
    </w:p>
    <w:p w14:paraId="495D9D77" w14:textId="77777777" w:rsidR="008237CA" w:rsidRPr="008237CA" w:rsidRDefault="008237CA" w:rsidP="008237CA">
      <w:pPr>
        <w:numPr>
          <w:ilvl w:val="5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Incompetent cervix</w:t>
      </w:r>
    </w:p>
    <w:p w14:paraId="276EC08A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Third trimester</w:t>
      </w:r>
    </w:p>
    <w:p w14:paraId="5EDD2D98" w14:textId="77777777" w:rsidR="008237CA" w:rsidRPr="008237CA" w:rsidRDefault="008237CA" w:rsidP="008237CA">
      <w:pPr>
        <w:numPr>
          <w:ilvl w:val="5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Placenta previa</w:t>
      </w:r>
    </w:p>
    <w:p w14:paraId="662B1AA6" w14:textId="77777777" w:rsidR="008237CA" w:rsidRPr="008237CA" w:rsidRDefault="008237CA" w:rsidP="008237CA">
      <w:pPr>
        <w:numPr>
          <w:ilvl w:val="5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Abruption of placenta</w:t>
      </w:r>
    </w:p>
    <w:p w14:paraId="1EAA4ADE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Diabetes mellitus</w:t>
      </w:r>
    </w:p>
    <w:p w14:paraId="0606E418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Hyperemesis gravidarum</w:t>
      </w:r>
    </w:p>
    <w:p w14:paraId="51691E19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Chronic hypertension</w:t>
      </w:r>
    </w:p>
    <w:p w14:paraId="48B47375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Pre-eclampsia and eclampsia/DIC</w:t>
      </w:r>
    </w:p>
    <w:p w14:paraId="4DBE2931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HELLP Syndrome</w:t>
      </w:r>
    </w:p>
    <w:p w14:paraId="133F26E7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Hydramnios</w:t>
      </w:r>
    </w:p>
    <w:p w14:paraId="78C4272F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Screening and diagnostic tests for fetal well being</w:t>
      </w:r>
    </w:p>
    <w:p w14:paraId="182029EB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Rh alloimmunization</w:t>
      </w:r>
    </w:p>
    <w:p w14:paraId="24F4C8F5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HIV</w:t>
      </w:r>
    </w:p>
    <w:p w14:paraId="5DCE1566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Chemical dependence</w:t>
      </w:r>
    </w:p>
    <w:p w14:paraId="4617E550" w14:textId="77777777" w:rsidR="008237CA" w:rsidRPr="008237CA" w:rsidRDefault="008237CA" w:rsidP="008237CA">
      <w:pPr>
        <w:numPr>
          <w:ilvl w:val="3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Data analysis: Common Nursing Diagnoses</w:t>
      </w:r>
    </w:p>
    <w:p w14:paraId="1DC50030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Alteration in comfort r/t growing uterus</w:t>
      </w:r>
    </w:p>
    <w:p w14:paraId="29A4E7E9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Knowledge deficit r/t use of medications during pregnancy</w:t>
      </w:r>
    </w:p>
    <w:p w14:paraId="3661B182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Noncompliance r/t lack of understanding of importance of prenatal care</w:t>
      </w:r>
    </w:p>
    <w:p w14:paraId="5CE3963A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Self-concept, disturbance in body image r/t pregnancy</w:t>
      </w:r>
    </w:p>
    <w:p w14:paraId="22070C49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Altered tissue perfusion: peripheral r/t impaired venous circulation to extremities, imbalance between oxygen supply and demand to fetus, secondary to decreased cardiac output</w:t>
      </w:r>
    </w:p>
    <w:p w14:paraId="036EFE80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Knowledge deficit r/t limited exposure to information: insulin dosage and administration</w:t>
      </w:r>
    </w:p>
    <w:p w14:paraId="54262DE5" w14:textId="77777777" w:rsidR="008237CA" w:rsidRPr="008237CA" w:rsidRDefault="008237CA" w:rsidP="008237CA">
      <w:pPr>
        <w:numPr>
          <w:ilvl w:val="4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Risk for ineffective coping r/t unknown outcome of pregnancy</w:t>
      </w:r>
    </w:p>
    <w:p w14:paraId="57BB8946" w14:textId="77777777" w:rsidR="008237CA" w:rsidRPr="008237CA" w:rsidRDefault="008237CA" w:rsidP="008237CA">
      <w:pPr>
        <w:numPr>
          <w:ilvl w:val="3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Expected Outcomes</w:t>
      </w:r>
    </w:p>
    <w:p w14:paraId="508E2F86" w14:textId="77777777" w:rsidR="008237CA" w:rsidRPr="008237CA" w:rsidRDefault="008237CA" w:rsidP="008237CA">
      <w:pPr>
        <w:numPr>
          <w:ilvl w:val="3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Nursing Interventions and Rationales</w:t>
      </w:r>
    </w:p>
    <w:p w14:paraId="79C21380" w14:textId="77777777" w:rsidR="008237CA" w:rsidRPr="008237CA" w:rsidRDefault="008237CA" w:rsidP="008237CA">
      <w:pPr>
        <w:numPr>
          <w:ilvl w:val="3"/>
          <w:numId w:val="2"/>
        </w:numPr>
        <w:spacing w:after="0" w:line="259" w:lineRule="auto"/>
        <w:contextualSpacing/>
        <w:rPr>
          <w:rFonts w:ascii="Times New Roman" w:hAnsi="Times New Roman" w:cs="Times New Roman"/>
        </w:rPr>
      </w:pPr>
      <w:r w:rsidRPr="008237CA">
        <w:rPr>
          <w:rFonts w:ascii="Times New Roman" w:hAnsi="Times New Roman" w:cs="Times New Roman"/>
        </w:rPr>
        <w:t>Evaluation</w:t>
      </w:r>
    </w:p>
    <w:p w14:paraId="2572FDF4" w14:textId="77777777" w:rsidR="008237CA" w:rsidRPr="008237CA" w:rsidRDefault="008237CA" w:rsidP="008237CA">
      <w:pPr>
        <w:spacing w:line="259" w:lineRule="auto"/>
      </w:pPr>
    </w:p>
    <w:p w14:paraId="47853535" w14:textId="77777777" w:rsidR="00CD001E" w:rsidRDefault="00CD001E" w:rsidP="008237CA"/>
    <w:sectPr w:rsidR="00CD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nstructor" w:date="2017-07-24T11:19:00Z" w:initials="i">
    <w:p w14:paraId="5C4C29D1" w14:textId="77777777" w:rsidR="008237CA" w:rsidRDefault="008237CA" w:rsidP="008237CA">
      <w:pPr>
        <w:pStyle w:val="CommentText"/>
      </w:pPr>
      <w:r>
        <w:rPr>
          <w:rStyle w:val="CommentReference"/>
        </w:rPr>
        <w:annotationRef/>
      </w:r>
      <w:r>
        <w:t>Delete this line</w:t>
      </w:r>
    </w:p>
  </w:comment>
  <w:comment w:id="2" w:author="instructor" w:date="2017-07-24T11:20:00Z" w:initials="i">
    <w:p w14:paraId="70ED2C09" w14:textId="77777777" w:rsidR="008237CA" w:rsidRDefault="008237CA" w:rsidP="008237CA">
      <w:pPr>
        <w:pStyle w:val="CommentText"/>
      </w:pPr>
      <w:r>
        <w:rPr>
          <w:rStyle w:val="CommentReference"/>
        </w:rPr>
        <w:annotationRef/>
      </w:r>
      <w:r>
        <w:t>Add these to readings</w:t>
      </w:r>
    </w:p>
  </w:comment>
  <w:comment w:id="3" w:author="instructor" w:date="2017-07-24T11:22:00Z" w:initials="i">
    <w:p w14:paraId="55BF51CD" w14:textId="77777777" w:rsidR="008237CA" w:rsidRDefault="008237CA" w:rsidP="008237CA">
      <w:pPr>
        <w:pStyle w:val="CommentText"/>
      </w:pPr>
      <w:r>
        <w:rPr>
          <w:rStyle w:val="CommentReference"/>
        </w:rPr>
        <w:annotationRef/>
      </w:r>
      <w:r>
        <w:t>Move this to the right after readings list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4C29D1" w15:done="1"/>
  <w15:commentEx w15:paraId="70ED2C09" w15:done="1"/>
  <w15:commentEx w15:paraId="55BF51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4C29D1" w16cid:durableId="1D3D4192"/>
  <w16cid:commentId w16cid:paraId="70ED2C09" w16cid:durableId="1D3D4193"/>
  <w16cid:commentId w16cid:paraId="55BF51CD" w16cid:durableId="1D3D41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1B2C"/>
    <w:multiLevelType w:val="hybridMultilevel"/>
    <w:tmpl w:val="F0DE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338B"/>
    <w:multiLevelType w:val="hybridMultilevel"/>
    <w:tmpl w:val="DC1A7D28"/>
    <w:lvl w:ilvl="0" w:tplc="5C20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E238C"/>
    <w:multiLevelType w:val="hybridMultilevel"/>
    <w:tmpl w:val="9250A00A"/>
    <w:lvl w:ilvl="0" w:tplc="DD6888A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7BE5B2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8E449D"/>
    <w:multiLevelType w:val="hybridMultilevel"/>
    <w:tmpl w:val="96F0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4428"/>
    <w:multiLevelType w:val="hybridMultilevel"/>
    <w:tmpl w:val="0B5C1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12E8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1C6F"/>
    <w:multiLevelType w:val="hybridMultilevel"/>
    <w:tmpl w:val="2070E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CBE91B4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93BB5"/>
    <w:multiLevelType w:val="hybridMultilevel"/>
    <w:tmpl w:val="CC3A4518"/>
    <w:lvl w:ilvl="0" w:tplc="1B32A41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32C260E"/>
    <w:multiLevelType w:val="hybridMultilevel"/>
    <w:tmpl w:val="DC1A7D28"/>
    <w:lvl w:ilvl="0" w:tplc="5C20D1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structor">
    <w15:presenceInfo w15:providerId="None" w15:userId="instruc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CA"/>
    <w:rsid w:val="002752FC"/>
    <w:rsid w:val="0074651E"/>
    <w:rsid w:val="008237CA"/>
    <w:rsid w:val="00CD001E"/>
    <w:rsid w:val="00E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3E9D"/>
  <w15:chartTrackingRefBased/>
  <w15:docId w15:val="{4112C9E0-1A75-43D0-9EF6-093C4774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7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dsinfo.ni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Beast</dc:creator>
  <cp:keywords/>
  <dc:description/>
  <cp:lastModifiedBy>Windows User</cp:lastModifiedBy>
  <cp:revision>2</cp:revision>
  <dcterms:created xsi:type="dcterms:W3CDTF">2017-08-15T18:01:00Z</dcterms:created>
  <dcterms:modified xsi:type="dcterms:W3CDTF">2017-08-15T18:01:00Z</dcterms:modified>
</cp:coreProperties>
</file>