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DF" w:rsidRDefault="008D021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40.5pt" fillcolor="#339" strokecolor="#f90">
            <v:shadow color="#868686"/>
            <v:textpath style="font-family:&quot;Arial Black&quot;;v-text-kern:t" trim="t" fitpath="t" string="FINANCIAL AID CHECKLIST"/>
          </v:shape>
        </w:pict>
      </w:r>
    </w:p>
    <w:p w:rsidR="00300075" w:rsidRDefault="00300075">
      <w:pPr>
        <w:rPr>
          <w:b/>
          <w:u w:val="single"/>
        </w:rPr>
      </w:pPr>
    </w:p>
    <w:p w:rsidR="00300075" w:rsidRPr="005E29EA" w:rsidRDefault="00300075" w:rsidP="005E29EA">
      <w:pPr>
        <w:jc w:val="both"/>
        <w:rPr>
          <w:rFonts w:ascii="Arial" w:hAnsi="Arial" w:cs="Arial"/>
          <w:u w:val="single"/>
        </w:rPr>
      </w:pPr>
    </w:p>
    <w:p w:rsidR="00F01EDF" w:rsidRPr="004F50AF" w:rsidRDefault="00410D95" w:rsidP="00E83E9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4F50AF">
        <w:rPr>
          <w:rFonts w:ascii="Arial" w:hAnsi="Arial" w:cs="Arial"/>
          <w:b/>
          <w:sz w:val="28"/>
          <w:szCs w:val="28"/>
        </w:rPr>
        <w:t xml:space="preserve">TO </w:t>
      </w:r>
      <w:r w:rsidR="00F01EDF" w:rsidRPr="004F50AF">
        <w:rPr>
          <w:rFonts w:ascii="Arial" w:hAnsi="Arial" w:cs="Arial"/>
          <w:b/>
          <w:sz w:val="28"/>
          <w:szCs w:val="28"/>
        </w:rPr>
        <w:t xml:space="preserve">COMPLETE THE FAFSA </w:t>
      </w:r>
    </w:p>
    <w:p w:rsidR="00410D95" w:rsidRPr="009F68B9" w:rsidRDefault="00410D95" w:rsidP="009F68B9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Arial Narrow" w:hAnsi="Arial Narrow" w:cs="Arial"/>
        </w:rPr>
      </w:pPr>
      <w:r w:rsidRPr="009F68B9">
        <w:rPr>
          <w:rFonts w:ascii="Arial Narrow" w:hAnsi="Arial Narrow" w:cs="Arial"/>
        </w:rPr>
        <w:t xml:space="preserve">Before beginning the Free Application for Federal Student Aid (FAFSA), you should apply for a Personal Identification Number (PIN) at </w:t>
      </w:r>
      <w:hyperlink r:id="rId5" w:tgtFrame="_blank" w:history="1">
        <w:r w:rsidRPr="009F68B9">
          <w:rPr>
            <w:rStyle w:val="Hyperlink"/>
            <w:rFonts w:ascii="Arial Narrow" w:hAnsi="Arial Narrow" w:cs="Arial"/>
          </w:rPr>
          <w:t>pin.ed.gov</w:t>
        </w:r>
      </w:hyperlink>
      <w:r w:rsidRPr="009F68B9">
        <w:rPr>
          <w:rFonts w:ascii="Arial Narrow" w:hAnsi="Arial Narrow" w:cs="Arial"/>
        </w:rPr>
        <w:t xml:space="preserve">.  The PIN will allow you and your parents to sign your FAFSA electronically. </w:t>
      </w:r>
    </w:p>
    <w:p w:rsidR="006F2170" w:rsidRPr="009F68B9" w:rsidRDefault="00410D95" w:rsidP="009F68B9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Arial Narrow" w:hAnsi="Arial Narrow" w:cs="Arial"/>
        </w:rPr>
      </w:pPr>
      <w:r w:rsidRPr="009F68B9">
        <w:rPr>
          <w:rFonts w:ascii="Arial Narrow" w:hAnsi="Arial Narrow" w:cs="Arial"/>
        </w:rPr>
        <w:t xml:space="preserve">The FAFSA is to be completed online at </w:t>
      </w:r>
      <w:hyperlink r:id="rId6" w:tgtFrame="_blank" w:history="1">
        <w:r w:rsidRPr="009F68B9">
          <w:rPr>
            <w:rStyle w:val="Hyperlink"/>
            <w:rFonts w:ascii="Arial Narrow" w:hAnsi="Arial Narrow" w:cs="Arial"/>
          </w:rPr>
          <w:t>fafsa.ed.gov</w:t>
        </w:r>
      </w:hyperlink>
      <w:r w:rsidRPr="009F68B9">
        <w:rPr>
          <w:rFonts w:ascii="Arial Narrow" w:hAnsi="Arial Narrow" w:cs="Arial"/>
        </w:rPr>
        <w:t xml:space="preserve">.  Once the FAFSA has been completed, go to the </w:t>
      </w:r>
      <w:proofErr w:type="spellStart"/>
      <w:r w:rsidRPr="009F68B9">
        <w:rPr>
          <w:rFonts w:ascii="Arial Narrow" w:hAnsi="Arial Narrow" w:cs="Arial"/>
        </w:rPr>
        <w:t>MySUNYOrange</w:t>
      </w:r>
      <w:proofErr w:type="spellEnd"/>
      <w:r w:rsidRPr="009F68B9">
        <w:rPr>
          <w:rFonts w:ascii="Arial Narrow" w:hAnsi="Arial Narrow" w:cs="Arial"/>
        </w:rPr>
        <w:t xml:space="preserve"> portal to learn the additional responsibilities you have in completing your application for financial aid.</w:t>
      </w:r>
    </w:p>
    <w:p w:rsidR="009F68B9" w:rsidRPr="00E83E98" w:rsidRDefault="009F68B9" w:rsidP="009F68B9">
      <w:pPr>
        <w:spacing w:before="100" w:beforeAutospacing="1" w:after="100" w:afterAutospacing="1"/>
        <w:contextualSpacing/>
        <w:rPr>
          <w:rFonts w:ascii="Arial Narrow" w:hAnsi="Arial Narrow" w:cs="Arial"/>
          <w:sz w:val="28"/>
          <w:szCs w:val="28"/>
        </w:rPr>
      </w:pPr>
    </w:p>
    <w:p w:rsidR="00F01EDF" w:rsidRPr="0060622C" w:rsidRDefault="00410D95" w:rsidP="00E83E9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4F50AF">
        <w:rPr>
          <w:rFonts w:ascii="Arial" w:hAnsi="Arial" w:cs="Arial"/>
          <w:b/>
          <w:sz w:val="28"/>
          <w:szCs w:val="28"/>
        </w:rPr>
        <w:t xml:space="preserve">TO </w:t>
      </w:r>
      <w:r w:rsidRPr="0060622C">
        <w:rPr>
          <w:rFonts w:ascii="Arial" w:hAnsi="Arial" w:cs="Arial"/>
          <w:b/>
          <w:sz w:val="28"/>
          <w:szCs w:val="28"/>
        </w:rPr>
        <w:t>APPLY FOR THE NYS TUITION ASSISTANCE PROGRAM (TAP)</w:t>
      </w:r>
    </w:p>
    <w:p w:rsidR="00410D95" w:rsidRPr="009F68B9" w:rsidRDefault="00410D95" w:rsidP="009F68B9">
      <w:pPr>
        <w:numPr>
          <w:ilvl w:val="1"/>
          <w:numId w:val="4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 xml:space="preserve">After completing the FAFSA online, apply for TAP using the link </w:t>
      </w:r>
      <w:hyperlink r:id="rId7" w:tgtFrame="_blank" w:history="1">
        <w:r w:rsidRPr="009F68B9">
          <w:rPr>
            <w:rStyle w:val="Hyperlink"/>
            <w:rFonts w:ascii="Arial Narrow" w:hAnsi="Arial Narrow"/>
          </w:rPr>
          <w:t>hesc.com</w:t>
        </w:r>
      </w:hyperlink>
      <w:r w:rsidRPr="009F68B9">
        <w:rPr>
          <w:rFonts w:ascii="Arial Narrow" w:hAnsi="Arial Narrow"/>
        </w:rPr>
        <w:t>.</w:t>
      </w:r>
      <w:r w:rsidRPr="009F68B9">
        <w:t xml:space="preserve"> </w:t>
      </w:r>
    </w:p>
    <w:p w:rsidR="00410D95" w:rsidRPr="009F68B9" w:rsidRDefault="00410D95" w:rsidP="009F68B9">
      <w:pPr>
        <w:numPr>
          <w:ilvl w:val="1"/>
          <w:numId w:val="4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Once you are certain all information on the application is correct, sign the application, and return to the HESC website.</w:t>
      </w:r>
      <w:r w:rsidRPr="009F68B9">
        <w:t xml:space="preserve"> </w:t>
      </w:r>
    </w:p>
    <w:p w:rsidR="00410D95" w:rsidRPr="009F68B9" w:rsidRDefault="00410D95" w:rsidP="009F68B9">
      <w:pPr>
        <w:numPr>
          <w:ilvl w:val="1"/>
          <w:numId w:val="4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If you don’t apply online for a TAP, an express TAP application will be mailed to you.</w:t>
      </w:r>
    </w:p>
    <w:p w:rsidR="009F68B9" w:rsidRPr="009F68B9" w:rsidRDefault="009F68B9" w:rsidP="009F68B9">
      <w:pPr>
        <w:spacing w:before="100" w:beforeAutospacing="1" w:after="100" w:afterAutospacing="1"/>
        <w:contextualSpacing/>
      </w:pPr>
    </w:p>
    <w:p w:rsidR="00F01EDF" w:rsidRPr="004F50AF" w:rsidRDefault="00410D95" w:rsidP="00E83E9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4F50AF">
        <w:rPr>
          <w:rFonts w:ascii="Arial" w:hAnsi="Arial" w:cs="Arial"/>
          <w:b/>
          <w:sz w:val="28"/>
          <w:szCs w:val="28"/>
        </w:rPr>
        <w:t>TO APPLY FOR AID TO PART-TIME STUDY(APTS)</w:t>
      </w:r>
    </w:p>
    <w:p w:rsidR="00410D95" w:rsidRPr="009F68B9" w:rsidRDefault="00410D95" w:rsidP="009F68B9">
      <w:pPr>
        <w:numPr>
          <w:ilvl w:val="1"/>
          <w:numId w:val="5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Go to the SUNYOrange.edu website and download and complete the APTS application.</w:t>
      </w:r>
      <w:r w:rsidRPr="009F68B9">
        <w:t xml:space="preserve"> </w:t>
      </w:r>
    </w:p>
    <w:p w:rsidR="00410D95" w:rsidRPr="009F68B9" w:rsidRDefault="00410D95" w:rsidP="009F68B9">
      <w:pPr>
        <w:numPr>
          <w:ilvl w:val="1"/>
          <w:numId w:val="5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Sign your copy of the NY State tax return and submit it to the Financial Aid Office.</w:t>
      </w:r>
      <w:r w:rsidRPr="009F68B9">
        <w:t xml:space="preserve"> </w:t>
      </w:r>
    </w:p>
    <w:p w:rsidR="00F01EDF" w:rsidRPr="004F50AF" w:rsidRDefault="00410D95" w:rsidP="00E83E9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4F50AF">
        <w:rPr>
          <w:rFonts w:ascii="Arial" w:hAnsi="Arial" w:cs="Arial"/>
          <w:b/>
          <w:sz w:val="28"/>
          <w:szCs w:val="28"/>
        </w:rPr>
        <w:t>TO APPLY FOR A STAFFORD LOAN</w:t>
      </w:r>
    </w:p>
    <w:p w:rsidR="00410D95" w:rsidRPr="009F68B9" w:rsidRDefault="009D291D" w:rsidP="009F68B9">
      <w:pPr>
        <w:numPr>
          <w:ilvl w:val="1"/>
          <w:numId w:val="6"/>
        </w:numPr>
        <w:spacing w:before="100" w:beforeAutospacing="1" w:after="100" w:afterAutospacing="1"/>
        <w:contextualSpacing/>
      </w:pPr>
      <w:r w:rsidRPr="005E29EA">
        <w:rPr>
          <w:rFonts w:ascii="Arial" w:hAnsi="Arial" w:cs="Arial"/>
        </w:rPr>
        <w:t xml:space="preserve"> </w:t>
      </w:r>
      <w:r w:rsidR="00410D95" w:rsidRPr="009F68B9">
        <w:rPr>
          <w:rFonts w:ascii="Arial Narrow" w:hAnsi="Arial Narrow"/>
        </w:rPr>
        <w:t>If you are a first-time Stafford Loan applicant, after finishing the FAFSA (and, if required, the verification process) you must complete Stafford Loan counseling at</w:t>
      </w:r>
      <w:r w:rsidR="00877056">
        <w:t xml:space="preserve"> </w:t>
      </w:r>
      <w:r w:rsidR="00A44384">
        <w:rPr>
          <w:u w:val="single"/>
        </w:rPr>
        <w:t>StudentLoans.gov</w:t>
      </w:r>
      <w:r w:rsidR="00B70286" w:rsidRPr="009F68B9">
        <w:rPr>
          <w:rFonts w:ascii="Arial Narrow" w:hAnsi="Arial Narrow"/>
        </w:rPr>
        <w:t xml:space="preserve">. </w:t>
      </w:r>
    </w:p>
    <w:p w:rsidR="00410D95" w:rsidRPr="009F68B9" w:rsidRDefault="00410D95" w:rsidP="009F68B9">
      <w:pPr>
        <w:numPr>
          <w:ilvl w:val="1"/>
          <w:numId w:val="6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Complete an electronic master promissory note (e-MPN) online at</w:t>
      </w:r>
      <w:r w:rsidR="00877056">
        <w:t xml:space="preserve"> </w:t>
      </w:r>
      <w:r w:rsidR="00A44384">
        <w:rPr>
          <w:u w:val="single"/>
        </w:rPr>
        <w:t>StudentLoans.gov</w:t>
      </w:r>
      <w:r w:rsidRPr="009F68B9">
        <w:rPr>
          <w:rFonts w:ascii="Arial Narrow" w:hAnsi="Arial Narrow"/>
        </w:rPr>
        <w:t>.</w:t>
      </w:r>
      <w:r w:rsidRPr="009F68B9">
        <w:t xml:space="preserve"> </w:t>
      </w:r>
    </w:p>
    <w:p w:rsidR="00410D95" w:rsidRPr="009F68B9" w:rsidRDefault="00410D95" w:rsidP="009F68B9">
      <w:pPr>
        <w:numPr>
          <w:ilvl w:val="1"/>
          <w:numId w:val="6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Complete the SUNY/Orange Federal Stafford Loan written test at the Financial Aid Office</w:t>
      </w:r>
    </w:p>
    <w:p w:rsidR="009F68B9" w:rsidRPr="009F68B9" w:rsidRDefault="009F68B9" w:rsidP="009F68B9">
      <w:pPr>
        <w:spacing w:before="100" w:beforeAutospacing="1" w:after="100" w:afterAutospacing="1"/>
        <w:contextualSpacing/>
      </w:pPr>
    </w:p>
    <w:p w:rsidR="00F01EDF" w:rsidRPr="004F50AF" w:rsidRDefault="00410D95" w:rsidP="00E83E9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4F50AF">
        <w:rPr>
          <w:rFonts w:ascii="Arial" w:hAnsi="Arial" w:cs="Arial"/>
          <w:b/>
          <w:sz w:val="28"/>
          <w:szCs w:val="28"/>
        </w:rPr>
        <w:t>TO COMPLETE THE VERIFICATION</w:t>
      </w:r>
      <w:r w:rsidR="00F01EDF" w:rsidRPr="004F50AF">
        <w:rPr>
          <w:rFonts w:ascii="Arial" w:hAnsi="Arial" w:cs="Arial"/>
          <w:b/>
          <w:sz w:val="28"/>
          <w:szCs w:val="28"/>
        </w:rPr>
        <w:t xml:space="preserve"> PROCESS</w:t>
      </w:r>
      <w:r w:rsidRPr="004F50AF">
        <w:rPr>
          <w:rFonts w:ascii="Arial" w:hAnsi="Arial" w:cs="Arial"/>
          <w:b/>
          <w:sz w:val="28"/>
          <w:szCs w:val="28"/>
        </w:rPr>
        <w:t>—IF YOU ARE SELECTED</w:t>
      </w:r>
    </w:p>
    <w:p w:rsidR="00410D95" w:rsidRPr="009F68B9" w:rsidRDefault="00410D95" w:rsidP="009F68B9">
      <w:pPr>
        <w:numPr>
          <w:ilvl w:val="1"/>
          <w:numId w:val="7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Go to the MYSUNY/Orange portal and access Admissions, then the Financial Aid pages to learn which requirements you must meet.</w:t>
      </w:r>
      <w:r w:rsidRPr="009F68B9">
        <w:t xml:space="preserve"> </w:t>
      </w:r>
    </w:p>
    <w:p w:rsidR="00410D95" w:rsidRPr="009F68B9" w:rsidRDefault="00410D95" w:rsidP="009F68B9">
      <w:pPr>
        <w:numPr>
          <w:ilvl w:val="1"/>
          <w:numId w:val="7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 xml:space="preserve">Download and print off any forms you might need at Forms and Documents </w:t>
      </w:r>
    </w:p>
    <w:p w:rsidR="00410D95" w:rsidRPr="009F68B9" w:rsidRDefault="00410D95" w:rsidP="009F68B9">
      <w:pPr>
        <w:numPr>
          <w:ilvl w:val="1"/>
          <w:numId w:val="7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</w:rPr>
        <w:t>Complete the necessary forms and attach copies of the first two pages of your signed tax return along with your W-2.</w:t>
      </w:r>
      <w:r w:rsidRPr="009F68B9">
        <w:t xml:space="preserve"> </w:t>
      </w:r>
    </w:p>
    <w:p w:rsidR="00410D95" w:rsidRPr="009F68B9" w:rsidRDefault="00410D95" w:rsidP="008B4B0C">
      <w:pPr>
        <w:numPr>
          <w:ilvl w:val="1"/>
          <w:numId w:val="7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  <w:b/>
          <w:bCs/>
        </w:rPr>
        <w:t>Dependent Students</w:t>
      </w:r>
      <w:r w:rsidRPr="009F68B9">
        <w:rPr>
          <w:rFonts w:ascii="Arial Narrow" w:hAnsi="Arial Narrow"/>
        </w:rPr>
        <w:t xml:space="preserve"> must submit signed copies of their own federal income tax return as well as their parent’s tax returns.</w:t>
      </w:r>
    </w:p>
    <w:p w:rsidR="006F2170" w:rsidRPr="009F68B9" w:rsidRDefault="00410D95" w:rsidP="009F68B9">
      <w:pPr>
        <w:numPr>
          <w:ilvl w:val="1"/>
          <w:numId w:val="7"/>
        </w:numPr>
        <w:spacing w:before="100" w:beforeAutospacing="1" w:after="100" w:afterAutospacing="1"/>
        <w:contextualSpacing/>
      </w:pPr>
      <w:r w:rsidRPr="009F68B9">
        <w:rPr>
          <w:rFonts w:ascii="Arial Narrow" w:hAnsi="Arial Narrow"/>
          <w:b/>
          <w:bCs/>
        </w:rPr>
        <w:t xml:space="preserve">Independent Students </w:t>
      </w:r>
      <w:r w:rsidRPr="009F68B9">
        <w:rPr>
          <w:rFonts w:ascii="Arial Narrow" w:hAnsi="Arial Narrow"/>
        </w:rPr>
        <w:t>must submit income documentation for self (and spouse,</w:t>
      </w:r>
      <w:r w:rsidR="006F2170" w:rsidRPr="009F68B9">
        <w:rPr>
          <w:rFonts w:ascii="Arial Narrow" w:hAnsi="Arial Narrow"/>
        </w:rPr>
        <w:t xml:space="preserve"> </w:t>
      </w:r>
      <w:r w:rsidRPr="009F68B9">
        <w:rPr>
          <w:rFonts w:ascii="Arial Narrow" w:hAnsi="Arial Narrow"/>
        </w:rPr>
        <w:t>if married)</w:t>
      </w:r>
    </w:p>
    <w:p w:rsidR="009F68B9" w:rsidRPr="009F68B9" w:rsidRDefault="009F68B9" w:rsidP="009F68B9">
      <w:pPr>
        <w:spacing w:before="100" w:beforeAutospacing="1" w:after="100" w:afterAutospacing="1"/>
        <w:contextualSpacing/>
      </w:pPr>
    </w:p>
    <w:p w:rsidR="009F68B9" w:rsidRPr="009F68B9" w:rsidRDefault="00410D95" w:rsidP="009F68B9">
      <w:pPr>
        <w:numPr>
          <w:ilvl w:val="0"/>
          <w:numId w:val="1"/>
        </w:numPr>
        <w:spacing w:before="100" w:beforeAutospacing="1" w:after="100" w:afterAutospacing="1"/>
        <w:contextualSpacing/>
        <w:rPr>
          <w:b/>
        </w:rPr>
      </w:pPr>
      <w:r w:rsidRPr="004F50AF">
        <w:rPr>
          <w:rFonts w:ascii="Arial" w:hAnsi="Arial" w:cs="Arial"/>
          <w:b/>
          <w:sz w:val="28"/>
          <w:szCs w:val="28"/>
        </w:rPr>
        <w:t>TO REGISTER FOR APPROPIATE COURSES</w:t>
      </w:r>
    </w:p>
    <w:p w:rsidR="009F68B9" w:rsidRPr="009F68B9" w:rsidRDefault="009F68B9" w:rsidP="009F68B9">
      <w:pPr>
        <w:spacing w:before="100" w:beforeAutospacing="1" w:after="100" w:afterAutospacing="1"/>
        <w:contextualSpacing/>
        <w:rPr>
          <w:b/>
        </w:rPr>
      </w:pPr>
    </w:p>
    <w:p w:rsidR="00410D95" w:rsidRPr="008B4B0C" w:rsidRDefault="00410D95" w:rsidP="008B4B0C">
      <w:pPr>
        <w:ind w:left="1080"/>
        <w:contextualSpacing/>
        <w:jc w:val="both"/>
        <w:rPr>
          <w:rFonts w:ascii="Arial" w:hAnsi="Arial" w:cs="Arial"/>
        </w:rPr>
      </w:pPr>
      <w:r w:rsidRPr="008B4B0C">
        <w:rPr>
          <w:rFonts w:ascii="Arial Narrow" w:hAnsi="Arial Narrow"/>
        </w:rPr>
        <w:t>Federal and state laws require that the courses you take must apply toward your degree</w:t>
      </w:r>
      <w:r w:rsidR="006F2170" w:rsidRPr="008B4B0C">
        <w:rPr>
          <w:rFonts w:ascii="Arial Narrow" w:hAnsi="Arial Narrow"/>
        </w:rPr>
        <w:t>.</w:t>
      </w:r>
    </w:p>
    <w:p w:rsidR="009C74B0" w:rsidRPr="004F50AF" w:rsidRDefault="009C74B0" w:rsidP="00E83E98">
      <w:pPr>
        <w:contextualSpacing/>
        <w:jc w:val="both"/>
        <w:rPr>
          <w:rFonts w:ascii="Arial" w:hAnsi="Arial" w:cs="Arial"/>
        </w:rPr>
      </w:pPr>
    </w:p>
    <w:p w:rsidR="0060622C" w:rsidRDefault="004F50AF" w:rsidP="00E83E9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4F50AF">
        <w:rPr>
          <w:rFonts w:ascii="Arial" w:hAnsi="Arial" w:cs="Arial"/>
          <w:b/>
          <w:sz w:val="28"/>
          <w:szCs w:val="28"/>
        </w:rPr>
        <w:t>TO COMPLETE THE FINANCIAL AID PROCESS</w:t>
      </w:r>
    </w:p>
    <w:p w:rsidR="002F7B54" w:rsidRPr="002F7B54" w:rsidRDefault="0060622C" w:rsidP="008B4B0C">
      <w:pPr>
        <w:numPr>
          <w:ilvl w:val="0"/>
          <w:numId w:val="19"/>
        </w:numPr>
        <w:spacing w:before="100" w:beforeAutospacing="1" w:after="100" w:afterAutospacing="1"/>
        <w:ind w:firstLine="0"/>
        <w:contextualSpacing/>
      </w:pPr>
      <w:r w:rsidRPr="009F68B9">
        <w:rPr>
          <w:rFonts w:ascii="Arial Narrow" w:hAnsi="Arial Narrow"/>
        </w:rPr>
        <w:t>Before your financial aid process is complete, you must review your Tracking Require</w:t>
      </w:r>
      <w:r w:rsidR="008B4B0C">
        <w:rPr>
          <w:rFonts w:ascii="Arial Narrow" w:hAnsi="Arial Narrow"/>
        </w:rPr>
        <w:t xml:space="preserve">ments and Financial </w:t>
      </w:r>
    </w:p>
    <w:p w:rsidR="008B4B0C" w:rsidRDefault="008B4B0C" w:rsidP="002F7B54">
      <w:pPr>
        <w:spacing w:before="100" w:beforeAutospacing="1" w:after="100" w:afterAutospacing="1"/>
        <w:ind w:left="1080" w:firstLine="360"/>
        <w:contextualSpacing/>
      </w:pPr>
      <w:proofErr w:type="gramStart"/>
      <w:r>
        <w:rPr>
          <w:rFonts w:ascii="Arial Narrow" w:hAnsi="Arial Narrow"/>
        </w:rPr>
        <w:t xml:space="preserve">Aid Package </w:t>
      </w:r>
      <w:r w:rsidR="0060622C" w:rsidRPr="009F68B9">
        <w:rPr>
          <w:rFonts w:ascii="Arial Narrow" w:hAnsi="Arial Narrow"/>
        </w:rPr>
        <w:t>online.</w:t>
      </w:r>
      <w:proofErr w:type="gramEnd"/>
      <w:r w:rsidR="0060622C" w:rsidRPr="009F68B9">
        <w:t xml:space="preserve"> </w:t>
      </w:r>
    </w:p>
    <w:p w:rsidR="0060622C" w:rsidRDefault="0060622C" w:rsidP="008B4B0C">
      <w:pPr>
        <w:numPr>
          <w:ilvl w:val="0"/>
          <w:numId w:val="19"/>
        </w:numPr>
        <w:spacing w:before="100" w:beforeAutospacing="1" w:after="100" w:afterAutospacing="1"/>
        <w:ind w:firstLine="0"/>
        <w:contextualSpacing/>
      </w:pPr>
      <w:r w:rsidRPr="008B4B0C">
        <w:rPr>
          <w:rFonts w:ascii="Arial Narrow" w:hAnsi="Arial Narrow"/>
        </w:rPr>
        <w:t>If a Stafford Loan, Perkins Loan, or Work Study is offered to you, you must accept or decline the offer.</w:t>
      </w:r>
      <w:r w:rsidRPr="009F68B9">
        <w:t xml:space="preserve"> </w:t>
      </w:r>
    </w:p>
    <w:p w:rsidR="0023789A" w:rsidRPr="0023789A" w:rsidRDefault="0023789A" w:rsidP="008B4B0C">
      <w:pPr>
        <w:numPr>
          <w:ilvl w:val="0"/>
          <w:numId w:val="19"/>
        </w:numPr>
        <w:spacing w:before="100" w:beforeAutospacing="1" w:after="100" w:afterAutospacing="1"/>
        <w:ind w:firstLine="0"/>
        <w:contextualSpacing/>
        <w:rPr>
          <w:rFonts w:ascii="Arial Narrow" w:hAnsi="Arial Narrow"/>
        </w:rPr>
      </w:pPr>
      <w:r w:rsidRPr="0023789A">
        <w:rPr>
          <w:rFonts w:ascii="Arial Narrow" w:hAnsi="Arial Narrow"/>
        </w:rPr>
        <w:t>You must accept the Terms and Conditions on Banner Self Service</w:t>
      </w:r>
      <w:r>
        <w:rPr>
          <w:rFonts w:ascii="Arial Narrow" w:hAnsi="Arial Narrow"/>
        </w:rPr>
        <w:t>.</w:t>
      </w:r>
    </w:p>
    <w:p w:rsidR="0060622C" w:rsidRPr="0060622C" w:rsidRDefault="0060622C" w:rsidP="0060622C">
      <w:pPr>
        <w:ind w:left="720"/>
        <w:jc w:val="both"/>
        <w:rPr>
          <w:rFonts w:ascii="Arial" w:hAnsi="Arial" w:cs="Arial"/>
        </w:rPr>
      </w:pPr>
    </w:p>
    <w:p w:rsidR="0060622C" w:rsidRDefault="0060622C" w:rsidP="0060622C">
      <w:pPr>
        <w:ind w:left="360"/>
        <w:jc w:val="both"/>
        <w:rPr>
          <w:rFonts w:ascii="Arial Narrow" w:hAnsi="Arial Narrow"/>
        </w:rPr>
      </w:pPr>
    </w:p>
    <w:p w:rsidR="005E29EA" w:rsidRPr="005E29EA" w:rsidRDefault="005E29EA">
      <w:pPr>
        <w:rPr>
          <w:rFonts w:ascii="Arial" w:hAnsi="Arial" w:cs="Arial"/>
        </w:rPr>
      </w:pPr>
    </w:p>
    <w:sectPr w:rsidR="005E29EA" w:rsidRPr="005E29EA" w:rsidSect="005E4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heck"/>
      </v:shape>
    </w:pict>
  </w:numPicBullet>
  <w:abstractNum w:abstractNumId="0">
    <w:nsid w:val="089A3332"/>
    <w:multiLevelType w:val="hybridMultilevel"/>
    <w:tmpl w:val="0794147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3431B72"/>
    <w:multiLevelType w:val="hybridMultilevel"/>
    <w:tmpl w:val="3AEE1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0115"/>
    <w:multiLevelType w:val="hybridMultilevel"/>
    <w:tmpl w:val="7396B1BA"/>
    <w:lvl w:ilvl="0" w:tplc="AAEA8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1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F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C0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4B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06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61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CF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0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86B11"/>
    <w:multiLevelType w:val="multilevel"/>
    <w:tmpl w:val="726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60555"/>
    <w:multiLevelType w:val="multilevel"/>
    <w:tmpl w:val="5A9A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C333B"/>
    <w:multiLevelType w:val="multilevel"/>
    <w:tmpl w:val="7FA8D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702691"/>
    <w:multiLevelType w:val="multilevel"/>
    <w:tmpl w:val="91AE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B00C6"/>
    <w:multiLevelType w:val="multilevel"/>
    <w:tmpl w:val="1A14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E41A2"/>
    <w:multiLevelType w:val="hybridMultilevel"/>
    <w:tmpl w:val="68505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2517B"/>
    <w:multiLevelType w:val="multilevel"/>
    <w:tmpl w:val="1A14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F5F10"/>
    <w:multiLevelType w:val="multilevel"/>
    <w:tmpl w:val="5A9A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856EA"/>
    <w:multiLevelType w:val="multilevel"/>
    <w:tmpl w:val="F0FE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A27B9"/>
    <w:multiLevelType w:val="multilevel"/>
    <w:tmpl w:val="1A14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16505"/>
    <w:multiLevelType w:val="multilevel"/>
    <w:tmpl w:val="7FA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72941"/>
    <w:multiLevelType w:val="multilevel"/>
    <w:tmpl w:val="A2D677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C59EE"/>
    <w:multiLevelType w:val="hybridMultilevel"/>
    <w:tmpl w:val="0794147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0A1447B"/>
    <w:multiLevelType w:val="hybridMultilevel"/>
    <w:tmpl w:val="8B84B258"/>
    <w:lvl w:ilvl="0" w:tplc="6CE60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05B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0D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70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C59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2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23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AB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89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309785B"/>
    <w:multiLevelType w:val="hybridMultilevel"/>
    <w:tmpl w:val="5CC8C166"/>
    <w:lvl w:ilvl="0" w:tplc="04EE6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385F"/>
    <w:multiLevelType w:val="hybridMultilevel"/>
    <w:tmpl w:val="6108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17"/>
  </w:num>
  <w:num w:numId="12">
    <w:abstractNumId w:val="12"/>
  </w:num>
  <w:num w:numId="13">
    <w:abstractNumId w:val="15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01EDF"/>
    <w:rsid w:val="0023789A"/>
    <w:rsid w:val="00290906"/>
    <w:rsid w:val="002B3ADB"/>
    <w:rsid w:val="002F7B54"/>
    <w:rsid w:val="00300075"/>
    <w:rsid w:val="003F1606"/>
    <w:rsid w:val="00410D95"/>
    <w:rsid w:val="004F50AF"/>
    <w:rsid w:val="005D694A"/>
    <w:rsid w:val="005E29EA"/>
    <w:rsid w:val="005E434C"/>
    <w:rsid w:val="0060622C"/>
    <w:rsid w:val="00612488"/>
    <w:rsid w:val="006F2170"/>
    <w:rsid w:val="00810FA0"/>
    <w:rsid w:val="008636CE"/>
    <w:rsid w:val="00877056"/>
    <w:rsid w:val="008B4B0C"/>
    <w:rsid w:val="008D021E"/>
    <w:rsid w:val="009C74B0"/>
    <w:rsid w:val="009D291D"/>
    <w:rsid w:val="009F68B9"/>
    <w:rsid w:val="00A44384"/>
    <w:rsid w:val="00B70286"/>
    <w:rsid w:val="00B8481E"/>
    <w:rsid w:val="00C26D18"/>
    <w:rsid w:val="00D748A0"/>
    <w:rsid w:val="00D873B7"/>
    <w:rsid w:val="00DE3179"/>
    <w:rsid w:val="00E83E98"/>
    <w:rsid w:val="00EE59C7"/>
    <w:rsid w:val="00F0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48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0D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5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3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9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21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1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s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ed.gov/" TargetMode="External"/><Relationship Id="rId5" Type="http://schemas.openxmlformats.org/officeDocument/2006/relationships/hyperlink" Target="http://www.pin.ed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CHECKLIST</vt:lpstr>
    </vt:vector>
  </TitlesOfParts>
  <Company>Orange County Community College</Company>
  <LinksUpToDate>false</LinksUpToDate>
  <CharactersWithSpaces>2598</CharactersWithSpaces>
  <SharedDoc>false</SharedDoc>
  <HLinks>
    <vt:vector size="18" baseType="variant">
      <vt:variant>
        <vt:i4>6160472</vt:i4>
      </vt:variant>
      <vt:variant>
        <vt:i4>6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CHECKLIST</dc:title>
  <dc:subject/>
  <dc:creator>jerler</dc:creator>
  <cp:keywords/>
  <dc:description/>
  <cp:lastModifiedBy>carolynmeere</cp:lastModifiedBy>
  <cp:revision>6</cp:revision>
  <cp:lastPrinted>2010-03-23T13:39:00Z</cp:lastPrinted>
  <dcterms:created xsi:type="dcterms:W3CDTF">2010-03-23T13:17:00Z</dcterms:created>
  <dcterms:modified xsi:type="dcterms:W3CDTF">2010-09-09T13:53:00Z</dcterms:modified>
</cp:coreProperties>
</file>