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F413" w14:textId="77777777" w:rsidR="000B4F81" w:rsidRPr="00D825E4" w:rsidRDefault="000B4F81" w:rsidP="000B4F81">
      <w:pPr>
        <w:pStyle w:val="Heading3"/>
        <w:spacing w:before="0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ORANGE COUNTY COMMUNITY COLLEGE</w:t>
      </w:r>
    </w:p>
    <w:p w14:paraId="5BA85ADD" w14:textId="77777777" w:rsidR="000B4F81" w:rsidRPr="00D825E4" w:rsidRDefault="000B4F81" w:rsidP="000B4F81">
      <w:pPr>
        <w:pStyle w:val="Heading3"/>
        <w:spacing w:before="0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Middletown, New York</w:t>
      </w:r>
    </w:p>
    <w:p w14:paraId="64B2AD0B" w14:textId="77777777" w:rsidR="000B4F81" w:rsidRPr="00D825E4" w:rsidRDefault="000B4F81" w:rsidP="000B4F81">
      <w:pPr>
        <w:pStyle w:val="Heading3"/>
        <w:spacing w:before="0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PHYSICAL THERAPIST ASSISTANT DEPARTMENT</w:t>
      </w:r>
    </w:p>
    <w:p w14:paraId="35A57A41" w14:textId="77777777" w:rsidR="000B4F81" w:rsidRPr="00D825E4" w:rsidRDefault="000B4F81" w:rsidP="000B4F81">
      <w:pPr>
        <w:pStyle w:val="Heading3"/>
        <w:spacing w:before="0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(845) 341-4473</w:t>
      </w:r>
    </w:p>
    <w:p w14:paraId="284FE1BD" w14:textId="77777777" w:rsidR="000B4F81" w:rsidRPr="00D825E4" w:rsidRDefault="000B4F81" w:rsidP="000B4F81">
      <w:pPr>
        <w:pStyle w:val="Heading3"/>
        <w:spacing w:before="0"/>
        <w:jc w:val="center"/>
        <w:rPr>
          <w:sz w:val="24"/>
          <w:szCs w:val="24"/>
        </w:rPr>
      </w:pPr>
    </w:p>
    <w:p w14:paraId="1B93C623" w14:textId="77777777" w:rsidR="000B4F81" w:rsidRPr="00D825E4" w:rsidRDefault="000B4F81" w:rsidP="000B4F81">
      <w:pPr>
        <w:pStyle w:val="Heading3"/>
        <w:spacing w:before="0"/>
        <w:jc w:val="center"/>
        <w:rPr>
          <w:sz w:val="24"/>
          <w:szCs w:val="24"/>
          <w:u w:val="single"/>
        </w:rPr>
      </w:pPr>
      <w:r w:rsidRPr="00D825E4">
        <w:rPr>
          <w:sz w:val="24"/>
          <w:szCs w:val="24"/>
          <w:u w:val="single"/>
        </w:rPr>
        <w:t>DEVELOPING A CLINICAL EDUCATION LEARNING CONTRACT</w:t>
      </w:r>
    </w:p>
    <w:p w14:paraId="0F24E238" w14:textId="77777777" w:rsidR="000B4F81" w:rsidRDefault="000B4F81" w:rsidP="000B4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0725FC" w14:textId="77777777" w:rsidR="000B4F81" w:rsidRDefault="000B4F81" w:rsidP="000B4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48EB6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described by Jill Newman Henry, RPT, MH Ed. from the University of Georgia, “A contract is an agreement between two people which specifies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obligation of 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toward achieving an agreed-upon goal or outcome.  In clinical education, a contract between student and instructor outlines the specific activities each will do 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resolve a problem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reach a 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contract should be developed by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parties, agreed upon by both and the outcome evaluated by both.  A third person may be useful in the development and evaluation phases to serve as ‘negotiator’ or ‘arbitrator,’ i.e., to have an unbiased viewpoint towards the terms of the contract.”</w:t>
      </w:r>
    </w:p>
    <w:p w14:paraId="5E7B5A08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9C4A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A8CD7" w14:textId="77777777" w:rsidR="000B4F81" w:rsidRPr="001777C8" w:rsidRDefault="000B4F81" w:rsidP="000B4F81">
      <w:pPr>
        <w:pStyle w:val="Heading1"/>
        <w:rPr>
          <w:sz w:val="28"/>
          <w:szCs w:val="28"/>
          <w:u w:val="single"/>
        </w:rPr>
      </w:pPr>
      <w:r w:rsidRPr="001777C8">
        <w:rPr>
          <w:sz w:val="28"/>
          <w:szCs w:val="28"/>
          <w:u w:val="single"/>
        </w:rPr>
        <w:t>IMPORTANT NOTICE:</w:t>
      </w:r>
    </w:p>
    <w:p w14:paraId="1D3A013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 require that a Learning Contract be written for any student who receives a mark in the Significant Concerns box of the “Clinical Performance Instrument” at Mid-experience (or, if student’s performance deems, earlier or subsequent to a midterm).</w:t>
      </w:r>
    </w:p>
    <w:p w14:paraId="554CED59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A57C9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6756F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encourage early documentation via the Learning Contract as soon as a problem or problems are recognized regarding student knowledge, skills, attitude/behavior.  We encourage you to contact the Academic Coordinator of Clinical Education (ACCE) to assist you in writing the Learning Contract.  You may write a Learning Contract to document many problems or even one problem to aid student remediation.  This packet contains a blank Learning Contract and a sample.</w:t>
      </w:r>
    </w:p>
    <w:p w14:paraId="5A14251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03813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B4F81">
          <w:pgSz w:w="15840" w:h="12240" w:orient="landscape"/>
          <w:pgMar w:top="919" w:right="1440" w:bottom="432" w:left="1440" w:header="720" w:footer="720" w:gutter="0"/>
          <w:cols w:space="720"/>
        </w:sectPr>
      </w:pPr>
    </w:p>
    <w:p w14:paraId="21D424BE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0B4F81">
          <w:pgSz w:w="15840" w:h="12240" w:orient="landscape"/>
          <w:pgMar w:top="919" w:right="1008" w:bottom="432" w:left="1008" w:header="720" w:footer="720" w:gutter="0"/>
          <w:cols w:space="720"/>
        </w:sectPr>
      </w:pPr>
    </w:p>
    <w:p w14:paraId="62925FD1" w14:textId="77777777" w:rsidR="000B4F81" w:rsidRDefault="000B4F81" w:rsidP="000B4F81">
      <w:pPr>
        <w:pStyle w:val="Heading3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LEARNING CONTRACT</w:t>
      </w:r>
    </w:p>
    <w:p w14:paraId="2472CA1E" w14:textId="77777777" w:rsidR="000B4F81" w:rsidRPr="00D825E4" w:rsidRDefault="000B4F81" w:rsidP="000B4F81"/>
    <w:p w14:paraId="62C097AB" w14:textId="77777777" w:rsidR="000B4F81" w:rsidRDefault="000B4F81" w:rsidP="000B4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8772D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STUDENT: ______________________________________________________     FACILITY: ________________________________________________</w:t>
      </w:r>
    </w:p>
    <w:p w14:paraId="144E1F7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418EA66" w14:textId="77777777" w:rsidR="000B4F81" w:rsidRPr="00D825E4" w:rsidRDefault="000B4F81" w:rsidP="000B4F81">
      <w:pPr>
        <w:pStyle w:val="Heading3"/>
        <w:rPr>
          <w:sz w:val="24"/>
          <w:szCs w:val="24"/>
        </w:rPr>
      </w:pPr>
      <w:r w:rsidRPr="00D825E4">
        <w:rPr>
          <w:sz w:val="24"/>
          <w:szCs w:val="24"/>
        </w:rPr>
        <w:lastRenderedPageBreak/>
        <w:t>AREAS OF STRENGTH:</w:t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  <w:r w:rsidRPr="00D825E4">
        <w:rPr>
          <w:sz w:val="24"/>
          <w:szCs w:val="24"/>
        </w:rPr>
        <w:tab/>
      </w:r>
    </w:p>
    <w:tbl>
      <w:tblPr>
        <w:tblW w:w="13824" w:type="dxa"/>
        <w:jc w:val="center"/>
        <w:tblLayout w:type="fixed"/>
        <w:tblLook w:val="0020" w:firstRow="1" w:lastRow="0" w:firstColumn="0" w:lastColumn="0" w:noHBand="0" w:noVBand="0"/>
      </w:tblPr>
      <w:tblGrid>
        <w:gridCol w:w="3456"/>
        <w:gridCol w:w="3456"/>
        <w:gridCol w:w="3456"/>
        <w:gridCol w:w="3456"/>
      </w:tblGrid>
      <w:tr w:rsidR="000B4F81" w14:paraId="5C13C949" w14:textId="77777777" w:rsidTr="000B4F81">
        <w:trPr>
          <w:cantSplit/>
          <w:trHeight w:val="7920"/>
          <w:jc w:val="center"/>
        </w:trPr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5155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  <w:r w:rsidRPr="00115EFD">
              <w:rPr>
                <w:sz w:val="28"/>
                <w:szCs w:val="28"/>
              </w:rPr>
              <w:lastRenderedPageBreak/>
              <w:t>AREAS OF NEED:</w:t>
            </w:r>
          </w:p>
          <w:p w14:paraId="616F51C3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6A08C6C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837B1E5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BB093E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026EC7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04A92A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7E81F0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EFA2E2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EC937E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872796D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AA922A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5A2B17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99F7A81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AREAS OF NEED:</w:t>
            </w:r>
          </w:p>
          <w:p w14:paraId="2D7EEB7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91AECE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8FFED4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D3EAB0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833735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8DCEE5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EAFF3E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F2D4B53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7AF778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1898815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43641C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086595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375ADDF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AREAS OF NEED:</w:t>
            </w:r>
          </w:p>
          <w:p w14:paraId="0D1D531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9096AF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958E51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258692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4C7154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7EDED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  <w:r w:rsidRPr="00115EFD">
              <w:rPr>
                <w:sz w:val="28"/>
                <w:szCs w:val="28"/>
              </w:rPr>
              <w:lastRenderedPageBreak/>
              <w:t>EXPECTED OUTCOMES:</w:t>
            </w:r>
          </w:p>
          <w:p w14:paraId="7DBF9295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967572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C86C10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8A888F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49BD1B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8C811E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E62760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25782A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23B0D1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E710FF3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27DE81E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33EB71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1D7DE50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EXPECTED OUTCOMES:</w:t>
            </w:r>
          </w:p>
          <w:p w14:paraId="5801DDC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AA68DAF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29663B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E7C47F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0E1721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3E2F8BC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56CFAFF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0E5D30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BDE0EA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0E43B3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EBF6E4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0F6DC2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A6BF08A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EXPECTED OUTCOMES:</w:t>
            </w:r>
          </w:p>
          <w:p w14:paraId="0968CB1E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444F68C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4B318A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5C47BB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DCA907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150A8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  <w:r w:rsidRPr="00115EFD">
              <w:rPr>
                <w:sz w:val="28"/>
                <w:szCs w:val="28"/>
              </w:rPr>
              <w:lastRenderedPageBreak/>
              <w:t>STUDENT PLANS FOR ACHIEVING GOALS:</w:t>
            </w:r>
          </w:p>
          <w:p w14:paraId="3541F36D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E24654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54E35F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47981D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4774D5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FDF68B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8C0E11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A86FF9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8077F4C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2AB58CE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27ABAA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086C333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STUDENT PLANS FOR ACHIEVING GOALS:</w:t>
            </w:r>
          </w:p>
          <w:p w14:paraId="1CFB2EAB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</w:p>
          <w:p w14:paraId="7956FD5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941012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DD6821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949CAC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EF427A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7A20DD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EF9680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119225F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C486F14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1DA2091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8202D65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D0FF81A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STUDENT PLANS FOR ACHIEVING GOALS:</w:t>
            </w:r>
          </w:p>
          <w:p w14:paraId="157A69E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43DF0E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74F9EE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4905E6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182AF1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D841A7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FF80C8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A05E4A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77F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  <w:r w:rsidRPr="00115EFD">
              <w:rPr>
                <w:sz w:val="28"/>
                <w:szCs w:val="28"/>
              </w:rPr>
              <w:lastRenderedPageBreak/>
              <w:t>CLINIC PLANS FOR ASSISTING STUDENT:</w:t>
            </w:r>
          </w:p>
          <w:p w14:paraId="02041966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24F094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D242E4E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0114FC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32DB51F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B8A327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FBECEA8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60ACB30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721C735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5E3FCC5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664D41B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FB71063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CLINIC PLANS FOR ASSISTING STUDENT:</w:t>
            </w:r>
          </w:p>
          <w:p w14:paraId="6529CEAC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FEA858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311A59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709B2D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5A1EFC6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1C5155D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0D181D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06F65C7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CA07E7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3420D979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6B43D7FD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4C1E75E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0CFC8653" w14:textId="77777777" w:rsidR="000B4F81" w:rsidRPr="00D825E4" w:rsidRDefault="000B4F81" w:rsidP="000B4F81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lastRenderedPageBreak/>
              <w:t>CLINIC PLANS FOR ASSISTING STUDENT:</w:t>
            </w:r>
          </w:p>
          <w:p w14:paraId="3DD5CEB3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4E6782CA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74117072" w14:textId="77777777" w:rsidR="000B4F81" w:rsidRPr="00115EFD" w:rsidRDefault="000B4F81" w:rsidP="00885D02">
            <w:pPr>
              <w:pStyle w:val="Heading1"/>
              <w:rPr>
                <w:sz w:val="28"/>
                <w:szCs w:val="28"/>
              </w:rPr>
            </w:pPr>
          </w:p>
        </w:tc>
      </w:tr>
    </w:tbl>
    <w:p w14:paraId="5C182AF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3755B0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ADFE86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1DF2A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EB4689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DAB0CE9" w14:textId="1EF1DE56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DISCUSSED: ____________________________________________ RE-ASSESSMENT DATE: ________________________________________</w:t>
      </w:r>
    </w:p>
    <w:p w14:paraId="661B0EC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13A53E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B6FC0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SIGNATURE: _______________________________________ INSTRUCTOR SIGNATURE: ______________________________________</w:t>
      </w:r>
    </w:p>
    <w:p w14:paraId="11EFCE2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*********************************************************************************</w:t>
      </w:r>
    </w:p>
    <w:p w14:paraId="37C52CDA" w14:textId="77777777" w:rsidR="000B4F81" w:rsidRDefault="000B4F81" w:rsidP="000B4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AB4106" w14:textId="77777777" w:rsidR="000B4F81" w:rsidRDefault="000B4F81" w:rsidP="000B4F81">
      <w:pPr>
        <w:pStyle w:val="Heading3"/>
        <w:jc w:val="center"/>
        <w:rPr>
          <w:sz w:val="24"/>
          <w:szCs w:val="24"/>
        </w:rPr>
      </w:pPr>
    </w:p>
    <w:p w14:paraId="225669E2" w14:textId="3FFDBF93" w:rsidR="000B4F81" w:rsidRPr="00D825E4" w:rsidRDefault="000B4F81" w:rsidP="000B4F81">
      <w:pPr>
        <w:pStyle w:val="Heading3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RE-ASSESSMENT OF STUDENT PERFORMANCE</w:t>
      </w:r>
    </w:p>
    <w:p w14:paraId="6828CFE7" w14:textId="77777777" w:rsidR="000B4F81" w:rsidRPr="0074632F" w:rsidRDefault="000B4F81" w:rsidP="000B4F81">
      <w:pPr>
        <w:pStyle w:val="Heading1"/>
        <w:jc w:val="center"/>
        <w:rPr>
          <w:sz w:val="24"/>
          <w:szCs w:val="24"/>
        </w:rPr>
      </w:pPr>
    </w:p>
    <w:p w14:paraId="00BCB1BB" w14:textId="77777777" w:rsidR="000B4F81" w:rsidRDefault="000B4F81" w:rsidP="000B4F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CI COMMENTS: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1FAFA1F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45A510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E34FB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75CEC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0B4F81">
          <w:type w:val="continuous"/>
          <w:pgSz w:w="15840" w:h="12240" w:orient="landscape"/>
          <w:pgMar w:top="576" w:right="1008" w:bottom="432" w:left="1008" w:header="720" w:footer="720" w:gutter="0"/>
          <w:cols w:space="720"/>
        </w:sectPr>
      </w:pPr>
    </w:p>
    <w:p w14:paraId="2089D9E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79E68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0B4F81">
          <w:type w:val="continuous"/>
          <w:pgSz w:w="15840" w:h="12240" w:orient="landscape"/>
          <w:pgMar w:top="576" w:right="1008" w:bottom="432" w:left="1008" w:header="720" w:footer="720" w:gutter="0"/>
          <w:cols w:space="720"/>
        </w:sectPr>
      </w:pPr>
    </w:p>
    <w:p w14:paraId="568CF6C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8E3D2D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71C2B7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EBC584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A92C89F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C276449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E3F2D4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___________________________________________________</w:t>
      </w:r>
    </w:p>
    <w:p w14:paraId="28B8878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CLINICAL INSTRUCTOR SIGNATURE / DATE</w:t>
      </w:r>
    </w:p>
    <w:p w14:paraId="4A335F1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FD3DF88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E3326A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B5E514C" w14:textId="77777777" w:rsidR="000B4F81" w:rsidRDefault="000B4F81" w:rsidP="000B4F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608" w:hanging="4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STUDENT COMMENTS: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C61A3DB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D7DAD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F2E1C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CCD60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03AB31D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6F635B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770FE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8A9349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E54008B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A58D1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21A45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AA44F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_________________________________________________</w:t>
      </w:r>
    </w:p>
    <w:p w14:paraId="2D23B94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STUDENT SIGNATURE / DATE</w:t>
      </w:r>
    </w:p>
    <w:p w14:paraId="4E86B513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0DD782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B57AA10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D241A9B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0D1D6A47" w14:textId="77777777" w:rsidR="000B4F81" w:rsidRPr="00D825E4" w:rsidRDefault="000B4F81" w:rsidP="000B4F81">
      <w:pPr>
        <w:pStyle w:val="Heading3"/>
        <w:rPr>
          <w:sz w:val="24"/>
          <w:szCs w:val="24"/>
          <w:u w:val="single"/>
        </w:rPr>
      </w:pPr>
      <w:r w:rsidRPr="00D825E4">
        <w:rPr>
          <w:sz w:val="24"/>
          <w:szCs w:val="24"/>
          <w:u w:val="single"/>
        </w:rPr>
        <w:lastRenderedPageBreak/>
        <w:t>LEARNING CONTRACT SAMPLE</w:t>
      </w:r>
    </w:p>
    <w:p w14:paraId="3C82E19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4150F63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STUDENT: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u w:val="single"/>
        </w:rPr>
        <w:t>Dana Jones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FACILITY:</w:t>
      </w:r>
      <w:r>
        <w:rPr>
          <w:rFonts w:ascii="Times New Roman" w:eastAsia="Times New Roman" w:hAnsi="Times New Roman" w:cs="Times New Roman"/>
          <w:u w:val="single"/>
        </w:rPr>
        <w:t xml:space="preserve">                </w:t>
      </w:r>
      <w:r>
        <w:rPr>
          <w:rFonts w:ascii="Times New Roman" w:eastAsia="Times New Roman" w:hAnsi="Times New Roman" w:cs="Times New Roman"/>
          <w:b/>
          <w:u w:val="single"/>
        </w:rPr>
        <w:t>ABCD Hospital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</w:p>
    <w:p w14:paraId="36FBFEEA" w14:textId="77777777" w:rsidR="000B4F81" w:rsidRDefault="000B4F81" w:rsidP="000B4F81">
      <w:pPr>
        <w:widowControl w:val="0"/>
        <w:tabs>
          <w:tab w:val="left" w:pos="720"/>
          <w:tab w:val="left" w:pos="1440"/>
          <w:tab w:val="left" w:pos="2160"/>
        </w:tabs>
        <w:spacing w:after="0" w:line="240" w:lineRule="auto"/>
        <w:ind w:left="2448" w:hanging="2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AREAS OF STRENGTH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- Knowledge of Anatomy</w:t>
      </w:r>
    </w:p>
    <w:p w14:paraId="7C6F287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Application of modalities and use of strengthening equipment</w:t>
      </w:r>
    </w:p>
    <w:tbl>
      <w:tblPr>
        <w:tblW w:w="13824" w:type="dxa"/>
        <w:jc w:val="center"/>
        <w:tblLayout w:type="fixed"/>
        <w:tblLook w:val="0080" w:firstRow="0" w:lastRow="0" w:firstColumn="1" w:lastColumn="0" w:noHBand="0" w:noVBand="0"/>
      </w:tblPr>
      <w:tblGrid>
        <w:gridCol w:w="3456"/>
        <w:gridCol w:w="3456"/>
        <w:gridCol w:w="3456"/>
        <w:gridCol w:w="3456"/>
      </w:tblGrid>
      <w:tr w:rsidR="000B4F81" w14:paraId="20E42980" w14:textId="77777777" w:rsidTr="00885D02">
        <w:trPr>
          <w:cantSplit/>
          <w:trHeight w:val="403"/>
          <w:jc w:val="center"/>
        </w:trPr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4AC8A7" w14:textId="38EA35C2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- Communication with PT regarding changes in patient status</w:t>
            </w:r>
            <w:r w:rsidRPr="00D825E4">
              <w:rPr>
                <w:sz w:val="24"/>
                <w:szCs w:val="24"/>
              </w:rPr>
              <w:t>AREAS OF NEED:</w:t>
            </w:r>
          </w:p>
          <w:p w14:paraId="200060D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91195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84E4C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Function more independently of</w:t>
            </w:r>
          </w:p>
          <w:p w14:paraId="2B49BAE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therapist</w:t>
            </w:r>
          </w:p>
          <w:p w14:paraId="469304A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258BD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72EB3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B729C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C9732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52A4A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Improve chart information retrieval</w:t>
            </w:r>
          </w:p>
          <w:p w14:paraId="7883C1E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B2CB4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2E4A1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C938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1510D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33DDA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CBF9F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Continue to show more initiative</w:t>
            </w:r>
          </w:p>
          <w:p w14:paraId="15410A1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DD9C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82F3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08F48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99AFD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FAB76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5B838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Take personal responsibility for </w:t>
            </w:r>
          </w:p>
          <w:p w14:paraId="70D27F7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enhancing learning experiences and</w:t>
            </w:r>
          </w:p>
          <w:p w14:paraId="5671618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understanding physical therapy</w:t>
            </w:r>
          </w:p>
          <w:p w14:paraId="56B876B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theory</w:t>
            </w:r>
          </w:p>
          <w:p w14:paraId="7DAEA35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BE2E0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F8BD8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8AB41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Improve problem solving skills</w:t>
            </w:r>
          </w:p>
          <w:p w14:paraId="762C837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BD532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2B41F4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EXPECTED OUTCOMES:</w:t>
            </w:r>
          </w:p>
          <w:p w14:paraId="2C8DF81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7485D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406FD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Effectively treat assigned pt.  load</w:t>
            </w:r>
          </w:p>
          <w:p w14:paraId="75103F6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independently, completing entire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B5E707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be able to observe/monitor more than one pt.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 a time</w:t>
            </w:r>
          </w:p>
          <w:p w14:paraId="410DA23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14935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651A0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A4DCA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Extract sufficient information from</w:t>
            </w:r>
          </w:p>
          <w:p w14:paraId="6BB0F50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pt’s/client’s chart to prepare for</w:t>
            </w:r>
          </w:p>
          <w:p w14:paraId="7EB45CD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effective patient treatment</w:t>
            </w:r>
          </w:p>
          <w:p w14:paraId="685A7B8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4282C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A0BD3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8924E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58A37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 an effective part of the team - know where you can assist and what needs to be done without having to be told</w:t>
            </w:r>
          </w:p>
          <w:p w14:paraId="5084740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653D2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E751D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3A7A3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have improved the knowledge of physical therapy theory demonstrated by answering questions appropriately</w:t>
            </w:r>
          </w:p>
          <w:p w14:paraId="796E9DA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A26F6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784C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CD840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Make suggestions on how to improve, modify, progress patient’s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</w:p>
          <w:p w14:paraId="4B4F1A8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B9449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88703A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STUDENT PLANS FOR ACHIEVING GOALS:</w:t>
            </w:r>
          </w:p>
          <w:p w14:paraId="07463D1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A22A9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47D1A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Review chart and patient/client info for use in planning effective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 all assigned patients &amp; to aid in carrying out independent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(from beginning to end</w:t>
            </w:r>
          </w:p>
          <w:p w14:paraId="3242800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368B9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972F0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See above</w:t>
            </w:r>
          </w:p>
          <w:p w14:paraId="29F2DD7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27804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71711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0C9A3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85B49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6D883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0FF9A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Maintain flow of patient/client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by looking for areas to assist without requiring prompting</w:t>
            </w:r>
          </w:p>
          <w:p w14:paraId="00E95AA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884F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2346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4120A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8DB47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Request opportunities which will provide experiences to learn, such as unscheduled time-practice techniques on staff for additional experience</w:t>
            </w:r>
          </w:p>
          <w:p w14:paraId="53518D0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9D18A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C8360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Have specific plan of care to suggest to PT for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modification (be prepared to suggest alternative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6CCB52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9B11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CLINIC PLANS FOR ASSISTING STUDENT:</w:t>
            </w:r>
          </w:p>
          <w:p w14:paraId="6A429A1D" w14:textId="77777777" w:rsidR="000B4F81" w:rsidRPr="001777C8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181F3A8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16224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Provide Dana with a schedule in the morning to help students prepare for reviewing charts and determining treatments</w:t>
            </w:r>
          </w:p>
          <w:p w14:paraId="492D6BE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90AD7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5CB1C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1C4A6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5F0C9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73A98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3C107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5160D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FC818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02E49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07B9E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73152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0045C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81A26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3F613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807B9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12A4E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4C0EB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Provide varied opportunities to expand knowledge when Dana expresses interest: teach new techniques when requested as time and situation permits</w:t>
            </w:r>
          </w:p>
          <w:p w14:paraId="3CDDB7E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18E98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0B4F81">
          <w:type w:val="continuous"/>
          <w:pgSz w:w="15840" w:h="12240" w:orient="landscape"/>
          <w:pgMar w:top="576" w:right="1008" w:bottom="432" w:left="1008" w:header="720" w:footer="720" w:gutter="0"/>
          <w:cols w:space="720"/>
        </w:sectPr>
      </w:pPr>
    </w:p>
    <w:p w14:paraId="12C35AE0" w14:textId="77777777" w:rsidR="000B4F81" w:rsidRDefault="000B4F81" w:rsidP="000B4F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3824" w:type="dxa"/>
        <w:jc w:val="center"/>
        <w:tblLayout w:type="fixed"/>
        <w:tblLook w:val="0020" w:firstRow="1" w:lastRow="0" w:firstColumn="0" w:lastColumn="0" w:noHBand="0" w:noVBand="0"/>
      </w:tblPr>
      <w:tblGrid>
        <w:gridCol w:w="3456"/>
        <w:gridCol w:w="3636"/>
        <w:gridCol w:w="3420"/>
        <w:gridCol w:w="3312"/>
      </w:tblGrid>
      <w:tr w:rsidR="000B4F81" w14:paraId="75A1CC8C" w14:textId="77777777" w:rsidTr="00885D02">
        <w:trPr>
          <w:cantSplit/>
          <w:trHeight w:val="403"/>
          <w:jc w:val="center"/>
        </w:trPr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8208D5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AREAS OF NEED:</w:t>
            </w:r>
          </w:p>
          <w:p w14:paraId="7699BBD3" w14:textId="77777777" w:rsidR="000B4F81" w:rsidRPr="00D825E4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795F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D04E5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Improve professional communication</w:t>
            </w:r>
          </w:p>
          <w:p w14:paraId="7B5A28E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DF6FA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CBDFD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572A7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04547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295F8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Complete assignments as requested and on time</w:t>
            </w:r>
          </w:p>
          <w:p w14:paraId="48419E8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6B392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7D133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56203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1E703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C2C09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637B4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7D60D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F99A6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A47FD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CA081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A54D2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8D68C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F92FB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A8A41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AC2F65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EXPECTED OUTCOMES:</w:t>
            </w:r>
          </w:p>
          <w:p w14:paraId="54A31E24" w14:textId="77777777" w:rsidR="000B4F81" w:rsidRPr="00D825E4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82CD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6DCF5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Communicate with clear, concise instructions, avoiding discussion of personal situations</w:t>
            </w:r>
          </w:p>
          <w:p w14:paraId="11B7E0C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37C1A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0E2CA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D46AA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0C239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assignments will be submitted on time</w:t>
            </w:r>
          </w:p>
          <w:p w14:paraId="2ABD538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3A6AC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1F8DD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905AD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FB15F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85C533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EAF8A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52620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86AEC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ED21F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3DE01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C9E15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D789E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D2F42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EE73A3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STUDENT PLANS FOR ACHIEVING GOALS:</w:t>
            </w:r>
          </w:p>
          <w:p w14:paraId="26D6EF69" w14:textId="77777777" w:rsidR="000B4F81" w:rsidRPr="00D825E4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AB55A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01BE9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Limit personal information during conversation with pt/client; provide objective info to encourage and reassure and be more assertive with young pt/client population</w:t>
            </w:r>
          </w:p>
          <w:p w14:paraId="13F94EF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56543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E95B3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Submit assignments on time</w:t>
            </w:r>
          </w:p>
          <w:p w14:paraId="035DC872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DF610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9947E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68D31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76252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7BBA7C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ADE9C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EF7DF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C06FC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8D199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1B3F6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5AFBF8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815ED7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2040C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62415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70F2F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265B4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9ED0" w14:textId="77777777" w:rsidR="000B4F81" w:rsidRPr="00D825E4" w:rsidRDefault="000B4F81" w:rsidP="00885D02">
            <w:pPr>
              <w:pStyle w:val="Heading3"/>
              <w:rPr>
                <w:sz w:val="24"/>
                <w:szCs w:val="24"/>
              </w:rPr>
            </w:pPr>
            <w:r w:rsidRPr="00D825E4">
              <w:rPr>
                <w:sz w:val="24"/>
                <w:szCs w:val="24"/>
              </w:rPr>
              <w:t>CLINIC PLANS FOR ASSISTING STUDENT:</w:t>
            </w:r>
          </w:p>
          <w:p w14:paraId="01E44F02" w14:textId="77777777" w:rsidR="000B4F81" w:rsidRPr="001777C8" w:rsidRDefault="000B4F81" w:rsidP="00885D02">
            <w:pPr>
              <w:pStyle w:val="Heading1"/>
              <w:rPr>
                <w:sz w:val="28"/>
                <w:szCs w:val="28"/>
              </w:rPr>
            </w:pPr>
          </w:p>
          <w:p w14:paraId="2EB7B11B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12272F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7626C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BA0E3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C0F641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B3E90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FF0A49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3A3F1A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93A53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35B72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BFFEE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A3A6F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47FAB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68FFF0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2F776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045C65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596E7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EF10DE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66B504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3B4646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03DF7D" w14:textId="77777777" w:rsidR="000B4F81" w:rsidRDefault="000B4F81" w:rsidP="0088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3106B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DBEEC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632C2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A14C9A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DISCUSSED:</w:t>
      </w:r>
      <w:r>
        <w:rPr>
          <w:rFonts w:ascii="Times New Roman" w:eastAsia="Times New Roman" w:hAnsi="Times New Roman" w:cs="Times New Roman"/>
          <w:u w:val="single"/>
        </w:rPr>
        <w:t xml:space="preserve">               </w:t>
      </w:r>
      <w:r>
        <w:rPr>
          <w:rFonts w:ascii="Times New Roman" w:eastAsia="Times New Roman" w:hAnsi="Times New Roman" w:cs="Times New Roman"/>
          <w:b/>
          <w:u w:val="single"/>
        </w:rPr>
        <w:t xml:space="preserve">March 1, 2xxx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RE-ASSESSMENT DATE: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b/>
          <w:u w:val="single"/>
        </w:rPr>
        <w:t xml:space="preserve">March 22, 2xxx                                           </w:t>
      </w:r>
    </w:p>
    <w:p w14:paraId="1C04938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9C64E0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 SIGNATURE: ________________________________________ INSTRUCTOR </w:t>
      </w:r>
      <w:proofErr w:type="gramStart"/>
      <w:r>
        <w:rPr>
          <w:rFonts w:ascii="Times New Roman" w:eastAsia="Times New Roman" w:hAnsi="Times New Roman" w:cs="Times New Roman"/>
        </w:rPr>
        <w:t>SIGNATURE:_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</w:t>
      </w:r>
      <w:r>
        <w:br w:type="page"/>
      </w:r>
    </w:p>
    <w:p w14:paraId="68D6E679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4"/>
          <w:szCs w:val="34"/>
        </w:rPr>
        <w:lastRenderedPageBreak/>
        <w:t>*********************************************************************************</w:t>
      </w:r>
    </w:p>
    <w:p w14:paraId="1754AEF7" w14:textId="77777777" w:rsidR="000B4F81" w:rsidRPr="00D825E4" w:rsidRDefault="000B4F81" w:rsidP="000B4F81">
      <w:pPr>
        <w:pStyle w:val="Heading3"/>
        <w:jc w:val="center"/>
        <w:rPr>
          <w:sz w:val="24"/>
          <w:szCs w:val="24"/>
        </w:rPr>
      </w:pPr>
      <w:r w:rsidRPr="00D825E4">
        <w:rPr>
          <w:sz w:val="24"/>
          <w:szCs w:val="24"/>
        </w:rPr>
        <w:t>RE-ASSESSMENT OF STUDENT PERFORMANCE</w:t>
      </w:r>
    </w:p>
    <w:p w14:paraId="26C8E8A3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49183D2" w14:textId="77777777" w:rsidR="000B4F81" w:rsidRDefault="000B4F81" w:rsidP="000B4F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608" w:hanging="4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CI COMMENTS: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D7AB128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EB294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Dana has shown improvements in all areas described above; seems to have more focus; is more confident in-patient interactions; offers good suggestions for changes in pt.  treatment (for treatment to be more challenging); and can carry out treatment independently.  Homework assignment was turned in on time.   With Dana’s continuing efforts throughout the remainder of the affiliation, I anticipate a successful outcome.</w:t>
      </w:r>
    </w:p>
    <w:p w14:paraId="469AF87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3A89C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AC47900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62C97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ED6E91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5B8E68E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171AF46" w14:textId="77777777" w:rsidR="000B4F81" w:rsidRDefault="000B4F81" w:rsidP="000B4F81">
      <w:pPr>
        <w:widowControl w:val="0"/>
        <w:spacing w:after="0" w:line="240" w:lineRule="auto"/>
        <w:ind w:left="4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</w:rPr>
        <w:t>March 22, 2xxx</w:t>
      </w:r>
    </w:p>
    <w:p w14:paraId="615DFA8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CLINICAL INSTRUCTOR SIGNATURE / DATE</w:t>
      </w:r>
    </w:p>
    <w:p w14:paraId="6D60EEA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B13053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97B319" w14:textId="77777777" w:rsidR="000B4F81" w:rsidRDefault="000B4F81" w:rsidP="000B4F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4608" w:hanging="4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STUDENT COMMENTS: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8BEA2D7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47A0D5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was afraid to overstep my boundaries, but now I know what is expected and how to better fit in.</w:t>
      </w:r>
    </w:p>
    <w:p w14:paraId="095F7AE9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FAF31E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C4DA1C2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4383D6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25AC6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5357B5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58C3B8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</w:rPr>
        <w:t>March 22, 2xxx</w:t>
      </w:r>
    </w:p>
    <w:p w14:paraId="46596B8B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STUDENT SIGNATURE / DATE</w:t>
      </w:r>
    </w:p>
    <w:p w14:paraId="6F7F9D8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CAD1FC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E65BEE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86199D1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356D764" w14:textId="77777777" w:rsidR="000B4F81" w:rsidRDefault="000B4F81" w:rsidP="000B4F8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59209E5" w14:textId="77777777" w:rsidR="000B4F81" w:rsidRDefault="000B4F81" w:rsidP="000B4F81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2659E" w14:textId="77777777" w:rsidR="000B4F81" w:rsidRDefault="000B4F81" w:rsidP="000B4F81">
      <w:pPr>
        <w:spacing w:after="0"/>
        <w:rPr>
          <w:color w:val="000000"/>
        </w:rPr>
      </w:pPr>
    </w:p>
    <w:p w14:paraId="2843C83C" w14:textId="77777777" w:rsidR="00553664" w:rsidRDefault="00553664"/>
    <w:sectPr w:rsidR="00553664">
      <w:pgSz w:w="15840" w:h="12240" w:orient="landscape"/>
      <w:pgMar w:top="720" w:right="720" w:bottom="720" w:left="72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1"/>
    <w:rsid w:val="0000611D"/>
    <w:rsid w:val="000B4F81"/>
    <w:rsid w:val="00202DDB"/>
    <w:rsid w:val="005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8F2"/>
  <w15:chartTrackingRefBased/>
  <w15:docId w15:val="{60291791-CCCC-4DDC-AA45-D908149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8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F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F81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81"/>
    <w:rPr>
      <w:rFonts w:ascii="Calibri" w:eastAsia="Calibri" w:hAnsi="Calibri" w:cs="Calibri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B4F81"/>
    <w:rPr>
      <w:rFonts w:ascii="Calibri" w:eastAsia="Calibri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1013</Words>
  <Characters>5779</Characters>
  <Application>Microsoft Office Word</Application>
  <DocSecurity>0</DocSecurity>
  <Lines>48</Lines>
  <Paragraphs>13</Paragraphs>
  <ScaleCrop>false</ScaleCrop>
  <Company>SUNY Orange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Davis</dc:creator>
  <cp:keywords/>
  <dc:description/>
  <cp:lastModifiedBy>Maria Harjes</cp:lastModifiedBy>
  <cp:revision>2</cp:revision>
  <dcterms:created xsi:type="dcterms:W3CDTF">2026-04-09T19:14:00Z</dcterms:created>
  <dcterms:modified xsi:type="dcterms:W3CDTF">2026-04-09T19:14:00Z</dcterms:modified>
</cp:coreProperties>
</file>